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2995FD" w14:textId="77777777" w:rsidR="00A059F6" w:rsidRDefault="00000000">
      <w:pPr>
        <w:numPr>
          <w:ilvl w:val="0"/>
          <w:numId w:val="1"/>
        </w:numPr>
        <w:ind w:left="0"/>
        <w:rPr>
          <w:b/>
          <w:bCs/>
          <w:sz w:val="28"/>
          <w:szCs w:val="28"/>
        </w:rPr>
      </w:pPr>
      <w:r>
        <w:rPr>
          <w:b/>
          <w:bCs/>
          <w:i/>
          <w:iCs/>
          <w:sz w:val="28"/>
          <w:szCs w:val="28"/>
          <w:highlight w:val="white"/>
        </w:rPr>
        <w:t>Agricultural intensity map</w:t>
      </w:r>
    </w:p>
    <w:p w14:paraId="156BDC0F" w14:textId="77777777" w:rsidR="00A059F6" w:rsidRDefault="00000000">
      <w:pPr>
        <w:ind w:left="0"/>
        <w:rPr>
          <w:b/>
          <w:bCs/>
        </w:rPr>
      </w:pPr>
      <w:r>
        <w:rPr>
          <w:b/>
          <w:bCs/>
          <w:i/>
          <w:iCs/>
          <w:highlight w:val="white"/>
        </w:rPr>
        <w:br/>
      </w:r>
      <w:r>
        <w:rPr>
          <w:b/>
          <w:bCs/>
        </w:rPr>
        <w:t>Global Land Cover and Land Use 2000 and 2020 (30 m resolution)</w:t>
      </w:r>
    </w:p>
    <w:p w14:paraId="65E5FA6C" w14:textId="77777777" w:rsidR="00A059F6" w:rsidRDefault="00000000">
      <w:pPr>
        <w:ind w:left="283"/>
      </w:pPr>
      <w:r>
        <w:t>dataset:</w:t>
      </w:r>
      <w:hyperlink r:id="rId7">
        <w:r w:rsidR="00A059F6">
          <w:rPr>
            <w:color w:val="1155CC"/>
            <w:u w:val="single"/>
          </w:rPr>
          <w:t>https://storage.googleapis.com/earthenginepartners-hansen/GLCLU2000-2020/v2/download.html</w:t>
        </w:r>
      </w:hyperlink>
    </w:p>
    <w:p w14:paraId="42C4EC4F" w14:textId="77777777" w:rsidR="00A059F6" w:rsidRDefault="00000000">
      <w:pPr>
        <w:ind w:left="283"/>
      </w:pPr>
      <w:r>
        <w:t>paper:</w:t>
      </w:r>
      <w:hyperlink r:id="rId8">
        <w:r w:rsidR="00A059F6">
          <w:rPr>
            <w:color w:val="1155CC"/>
            <w:u w:val="single"/>
          </w:rPr>
          <w:t>https://www.frontiersin.org/journals/remote-sensing/articles/10.3389/frsen.2022.856903/full</w:t>
        </w:r>
      </w:hyperlink>
    </w:p>
    <w:p w14:paraId="17AA5BD5" w14:textId="77777777" w:rsidR="00A059F6" w:rsidRDefault="00A059F6">
      <w:pPr>
        <w:ind w:left="0"/>
      </w:pPr>
      <w:hyperlink r:id="rId9">
        <w:r>
          <w:rPr>
            <w:color w:val="0000EE"/>
            <w:u w:val="single"/>
          </w:rPr>
          <w:t>2000</w:t>
        </w:r>
      </w:hyperlink>
      <w:r>
        <w:t xml:space="preserve">, </w:t>
      </w:r>
      <w:hyperlink r:id="rId10">
        <w:r>
          <w:rPr>
            <w:color w:val="0000EE"/>
            <w:u w:val="single"/>
          </w:rPr>
          <w:t>2005</w:t>
        </w:r>
      </w:hyperlink>
      <w:r>
        <w:t xml:space="preserve">, </w:t>
      </w:r>
      <w:hyperlink r:id="rId11">
        <w:r>
          <w:rPr>
            <w:color w:val="0000EE"/>
            <w:u w:val="single"/>
          </w:rPr>
          <w:t>2010</w:t>
        </w:r>
      </w:hyperlink>
      <w:r>
        <w:t xml:space="preserve">, </w:t>
      </w:r>
      <w:hyperlink r:id="rId12">
        <w:r>
          <w:rPr>
            <w:color w:val="0000EE"/>
            <w:u w:val="single"/>
          </w:rPr>
          <w:t>2015</w:t>
        </w:r>
      </w:hyperlink>
      <w:r>
        <w:t xml:space="preserve">, </w:t>
      </w:r>
      <w:hyperlink r:id="rId13">
        <w:r>
          <w:rPr>
            <w:color w:val="0000EE"/>
            <w:u w:val="single"/>
          </w:rPr>
          <w:t>2020</w:t>
        </w:r>
      </w:hyperlink>
      <w:r>
        <w:t xml:space="preserve">. </w:t>
      </w:r>
      <w:hyperlink r:id="rId14">
        <w:r>
          <w:rPr>
            <w:color w:val="0000EE"/>
            <w:u w:val="single"/>
          </w:rPr>
          <w:t>2000-2020change</w:t>
        </w:r>
      </w:hyperlink>
      <w:r>
        <w:t>.</w:t>
      </w:r>
      <w:r>
        <w:br/>
      </w:r>
    </w:p>
    <w:p w14:paraId="7D91B8A4" w14:textId="77777777" w:rsidR="00A059F6" w:rsidRDefault="00000000">
      <w:pPr>
        <w:ind w:left="0"/>
        <w:rPr>
          <w:i/>
          <w:iCs/>
        </w:rPr>
      </w:pPr>
      <w:r>
        <w:t>All 2020 tiles have been projected to Mollweide, under: “</w:t>
      </w:r>
      <w:proofErr w:type="spellStart"/>
      <w:r>
        <w:rPr>
          <w:i/>
          <w:iCs/>
        </w:rPr>
        <w:t>sparing_sharing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sparing_rproject</w:t>
      </w:r>
      <w:proofErr w:type="spellEnd"/>
      <w:r>
        <w:rPr>
          <w:i/>
          <w:iCs/>
        </w:rPr>
        <w:t>\Data\GLCLU_2020_projected”</w:t>
      </w:r>
    </w:p>
    <w:p w14:paraId="5A65699B" w14:textId="77777777" w:rsidR="00A059F6" w:rsidRDefault="00A059F6">
      <w:pPr>
        <w:ind w:left="283"/>
        <w:rPr>
          <w:b/>
          <w:bCs/>
        </w:rPr>
      </w:pPr>
    </w:p>
    <w:p w14:paraId="7F914D3A" w14:textId="77777777" w:rsidR="00A059F6" w:rsidRDefault="00000000">
      <w:pPr>
        <w:shd w:val="clear" w:color="auto" w:fill="FFFFFF"/>
        <w:spacing w:before="0"/>
        <w:ind w:left="0"/>
        <w:rPr>
          <w:highlight w:val="white"/>
        </w:rPr>
      </w:pPr>
      <w:r>
        <w:rPr>
          <w:highlight w:val="white"/>
        </w:rPr>
        <w:t xml:space="preserve">The legend for this dataset is under: </w:t>
      </w:r>
    </w:p>
    <w:p w14:paraId="044C95D2" w14:textId="77777777" w:rsidR="00A059F6" w:rsidRDefault="00000000">
      <w:pPr>
        <w:shd w:val="clear" w:color="auto" w:fill="FFFFFF"/>
        <w:spacing w:before="0"/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“</w:t>
      </w:r>
      <w:proofErr w:type="spellStart"/>
      <w:proofErr w:type="gramStart"/>
      <w:r>
        <w:rPr>
          <w:i/>
          <w:iCs/>
          <w:highlight w:val="white"/>
        </w:rPr>
        <w:t>sparing</w:t>
      </w:r>
      <w:proofErr w:type="gramEnd"/>
      <w:r>
        <w:rPr>
          <w:i/>
          <w:iCs/>
          <w:highlight w:val="white"/>
        </w:rPr>
        <w:t>_sharing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sparing_rproject</w:t>
      </w:r>
      <w:proofErr w:type="spellEnd"/>
      <w:r>
        <w:rPr>
          <w:i/>
          <w:iCs/>
          <w:highlight w:val="white"/>
        </w:rPr>
        <w:t>\Data\GLCLU legend.xlsx”</w:t>
      </w:r>
    </w:p>
    <w:p w14:paraId="091C5490" w14:textId="77777777" w:rsidR="00A059F6" w:rsidRDefault="00000000">
      <w:pPr>
        <w:shd w:val="clear" w:color="auto" w:fill="FFFFFF"/>
        <w:spacing w:before="0"/>
        <w:ind w:left="0"/>
        <w:rPr>
          <w:highlight w:val="white"/>
        </w:rPr>
      </w:pPr>
      <w:r>
        <w:rPr>
          <w:highlight w:val="white"/>
        </w:rPr>
        <w:t>(Class 244 in orange is cropland.)</w:t>
      </w:r>
    </w:p>
    <w:p w14:paraId="1EE4BF6D" w14:textId="77777777" w:rsidR="00A059F6" w:rsidRDefault="00A059F6">
      <w:pPr>
        <w:ind w:left="0"/>
        <w:rPr>
          <w:b/>
          <w:bCs/>
          <w:i/>
          <w:iCs/>
          <w:highlight w:val="white"/>
        </w:rPr>
      </w:pPr>
    </w:p>
    <w:p w14:paraId="48908B65" w14:textId="77777777" w:rsidR="00A059F6" w:rsidRDefault="00000000">
      <w:pPr>
        <w:ind w:left="0"/>
        <w:rPr>
          <w:b/>
          <w:bCs/>
          <w:i/>
          <w:iCs/>
          <w:highlight w:val="white"/>
        </w:rPr>
      </w:pPr>
      <w:r>
        <w:rPr>
          <w:b/>
          <w:bCs/>
          <w:i/>
          <w:iCs/>
          <w:highlight w:val="white"/>
        </w:rPr>
        <w:t>Cultivated land data (30m)</w:t>
      </w:r>
    </w:p>
    <w:p w14:paraId="6C407083" w14:textId="77777777" w:rsidR="00A059F6" w:rsidRDefault="00000000">
      <w:pPr>
        <w:ind w:left="283"/>
        <w:rPr>
          <w:highlight w:val="white"/>
        </w:rPr>
      </w:pPr>
      <w:r>
        <w:rPr>
          <w:highlight w:val="white"/>
        </w:rPr>
        <w:t>dataset:</w:t>
      </w:r>
      <w:hyperlink r:id="rId15">
        <w:r w:rsidR="00A059F6">
          <w:rPr>
            <w:color w:val="1155CC"/>
            <w:highlight w:val="white"/>
            <w:u w:val="single"/>
          </w:rPr>
          <w:t>https://stac.openlandmap.org/gpw_ggc-30m/gpw_ggc-30m_20200101_20201231/gpw_ggc-30m_20200101_20201231.json?.asset=asset-gpw_cultiv.grassland_rf.med.filt_p_30m</w:t>
        </w:r>
      </w:hyperlink>
      <w:r>
        <w:rPr>
          <w:highlight w:val="white"/>
        </w:rPr>
        <w:t xml:space="preserve"> </w:t>
      </w:r>
    </w:p>
    <w:p w14:paraId="7F295516" w14:textId="77777777" w:rsidR="00A059F6" w:rsidRDefault="00000000">
      <w:pPr>
        <w:ind w:left="283"/>
        <w:rPr>
          <w:highlight w:val="white"/>
        </w:rPr>
      </w:pPr>
      <w:r>
        <w:rPr>
          <w:highlight w:val="white"/>
        </w:rPr>
        <w:t xml:space="preserve">paper: </w:t>
      </w:r>
      <w:hyperlink r:id="rId16" w:anchor="Sec15">
        <w:r w:rsidR="00A059F6">
          <w:rPr>
            <w:color w:val="1155CC"/>
            <w:highlight w:val="white"/>
            <w:u w:val="single"/>
          </w:rPr>
          <w:t>https://www.nature.com/articles/s41597-024-04139-6#Sec15</w:t>
        </w:r>
      </w:hyperlink>
    </w:p>
    <w:p w14:paraId="6FB224CD" w14:textId="77777777" w:rsidR="00A059F6" w:rsidRDefault="00A059F6">
      <w:pPr>
        <w:ind w:left="283"/>
        <w:rPr>
          <w:highlight w:val="white"/>
        </w:rPr>
      </w:pPr>
    </w:p>
    <w:p w14:paraId="203AB766" w14:textId="77777777" w:rsidR="00A059F6" w:rsidRDefault="00000000">
      <w:pPr>
        <w:ind w:left="283"/>
        <w:rPr>
          <w:i/>
          <w:iCs/>
          <w:highlight w:val="white"/>
        </w:rPr>
      </w:pPr>
      <w:r>
        <w:rPr>
          <w:highlight w:val="white"/>
        </w:rPr>
        <w:t xml:space="preserve">This layer has been projected to Mollweide as well, under: </w:t>
      </w:r>
      <w:r>
        <w:rPr>
          <w:i/>
          <w:iCs/>
          <w:highlight w:val="white"/>
        </w:rPr>
        <w:t>"</w:t>
      </w:r>
      <w:proofErr w:type="spellStart"/>
      <w:r>
        <w:rPr>
          <w:i/>
          <w:iCs/>
          <w:highlight w:val="white"/>
        </w:rPr>
        <w:t>sparing_sharing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sparing_rproject</w:t>
      </w:r>
      <w:proofErr w:type="spellEnd"/>
      <w:r>
        <w:rPr>
          <w:i/>
          <w:iCs/>
          <w:highlight w:val="white"/>
        </w:rPr>
        <w:t>\Data\mo_cultivated_2020.tif"</w:t>
      </w:r>
    </w:p>
    <w:p w14:paraId="079A7F54" w14:textId="77777777" w:rsidR="00A059F6" w:rsidRDefault="00A059F6">
      <w:pPr>
        <w:ind w:left="283"/>
        <w:rPr>
          <w:i/>
          <w:iCs/>
          <w:highlight w:val="white"/>
        </w:rPr>
      </w:pPr>
    </w:p>
    <w:p w14:paraId="4D1360A1" w14:textId="77777777" w:rsidR="00A059F6" w:rsidRDefault="00000000">
      <w:pPr>
        <w:ind w:left="0"/>
        <w:rPr>
          <w:b/>
          <w:bCs/>
          <w:color w:val="5B0F00"/>
          <w:highlight w:val="white"/>
        </w:rPr>
      </w:pPr>
      <w:r>
        <w:rPr>
          <w:b/>
          <w:bCs/>
          <w:color w:val="5B0F00"/>
          <w:highlight w:val="white"/>
        </w:rPr>
        <w:t>Agricultural = cropland from GLCLU + cultivated land (exclude built-up and water)</w:t>
      </w:r>
    </w:p>
    <w:p w14:paraId="7B6ED348" w14:textId="77777777" w:rsidR="00A059F6" w:rsidRDefault="00A059F6">
      <w:pPr>
        <w:ind w:left="0"/>
        <w:rPr>
          <w:highlight w:val="white"/>
        </w:rPr>
      </w:pPr>
    </w:p>
    <w:p w14:paraId="65AC6658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 xml:space="preserve">Original agricultural intensity at 30m tiles </w:t>
      </w:r>
      <w:proofErr w:type="gramStart"/>
      <w:r>
        <w:rPr>
          <w:highlight w:val="white"/>
        </w:rPr>
        <w:t>are</w:t>
      </w:r>
      <w:proofErr w:type="gramEnd"/>
      <w:r>
        <w:rPr>
          <w:highlight w:val="white"/>
        </w:rPr>
        <w:t xml:space="preserve"> under:</w:t>
      </w:r>
    </w:p>
    <w:p w14:paraId="21DF1B1B" w14:textId="77777777" w:rsidR="00A059F6" w:rsidRDefault="00000000">
      <w:pPr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"</w:t>
      </w:r>
      <w:proofErr w:type="gramStart"/>
      <w:r>
        <w:rPr>
          <w:i/>
          <w:iCs/>
          <w:highlight w:val="white"/>
        </w:rPr>
        <w:t>sparing</w:t>
      </w:r>
      <w:proofErr w:type="gramEnd"/>
      <w:r>
        <w:rPr>
          <w:i/>
          <w:iCs/>
          <w:highlight w:val="white"/>
        </w:rPr>
        <w:t>_sharing\sparing_rproject\Data\glclu_with_cultivated_2020”</w:t>
      </w:r>
    </w:p>
    <w:p w14:paraId="071FAC2F" w14:textId="77777777" w:rsidR="00A059F6" w:rsidRDefault="00A059F6">
      <w:pPr>
        <w:ind w:left="0"/>
        <w:rPr>
          <w:highlight w:val="white"/>
        </w:rPr>
      </w:pPr>
    </w:p>
    <w:p w14:paraId="651D4497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>Then I aggregate them into 300m, under:</w:t>
      </w:r>
    </w:p>
    <w:p w14:paraId="2EDD3391" w14:textId="77777777" w:rsidR="00A059F6" w:rsidRDefault="00000000">
      <w:pPr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"</w:t>
      </w:r>
      <w:proofErr w:type="gramStart"/>
      <w:r>
        <w:rPr>
          <w:i/>
          <w:iCs/>
          <w:highlight w:val="white"/>
        </w:rPr>
        <w:t>sparing</w:t>
      </w:r>
      <w:proofErr w:type="gramEnd"/>
      <w:r>
        <w:rPr>
          <w:i/>
          <w:iCs/>
          <w:highlight w:val="white"/>
        </w:rPr>
        <w:t>_sharing\sparing_rproject\Data\with_cultivated_intensity_300m"</w:t>
      </w:r>
    </w:p>
    <w:p w14:paraId="77100BED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>All tiles are in Mollweide projection</w:t>
      </w:r>
    </w:p>
    <w:p w14:paraId="3DA68386" w14:textId="77777777" w:rsidR="00A059F6" w:rsidRDefault="00A059F6">
      <w:pPr>
        <w:ind w:left="0"/>
        <w:rPr>
          <w:highlight w:val="white"/>
        </w:rPr>
      </w:pPr>
    </w:p>
    <w:p w14:paraId="38109268" w14:textId="77777777" w:rsidR="00A059F6" w:rsidRDefault="00000000">
      <w:pPr>
        <w:numPr>
          <w:ilvl w:val="0"/>
          <w:numId w:val="3"/>
        </w:numPr>
        <w:ind w:left="0"/>
        <w:rPr>
          <w:b/>
          <w:bCs/>
          <w:i/>
          <w:iCs/>
          <w:sz w:val="28"/>
          <w:szCs w:val="28"/>
          <w:highlight w:val="white"/>
        </w:rPr>
      </w:pPr>
      <w:r>
        <w:rPr>
          <w:b/>
          <w:bCs/>
          <w:i/>
          <w:iCs/>
          <w:sz w:val="28"/>
          <w:szCs w:val="28"/>
          <w:highlight w:val="white"/>
        </w:rPr>
        <w:t>QLD tile 600m test</w:t>
      </w:r>
    </w:p>
    <w:p w14:paraId="6ECD7AB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Based on the 300m agricultural intensity layers, aggregate them into 600</w:t>
      </w:r>
      <w:proofErr w:type="gramStart"/>
      <w:r>
        <w:rPr>
          <w:highlight w:val="white"/>
        </w:rPr>
        <w:t>m  grid</w:t>
      </w:r>
      <w:proofErr w:type="gramEnd"/>
      <w:r>
        <w:rPr>
          <w:highlight w:val="white"/>
        </w:rPr>
        <w:t xml:space="preserve"> size, then see the </w:t>
      </w:r>
      <w:proofErr w:type="spellStart"/>
      <w:r>
        <w:rPr>
          <w:highlight w:val="white"/>
        </w:rPr>
        <w:t>belta</w:t>
      </w:r>
      <w:proofErr w:type="spellEnd"/>
      <w:r>
        <w:rPr>
          <w:highlight w:val="white"/>
        </w:rPr>
        <w:t xml:space="preserve"> distribution at 60km to classify the 60km grid is sparing or sharing. </w:t>
      </w:r>
    </w:p>
    <w:p w14:paraId="5BEAB87E" w14:textId="77777777" w:rsidR="00A059F6" w:rsidRDefault="00000000">
      <w:pPr>
        <w:shd w:val="clear" w:color="auto" w:fill="FFFFFF"/>
        <w:spacing w:before="240" w:after="240"/>
        <w:ind w:left="0"/>
        <w:rPr>
          <w:i/>
          <w:iCs/>
          <w:highlight w:val="white"/>
        </w:rPr>
      </w:pPr>
      <w:r>
        <w:rPr>
          <w:highlight w:val="white"/>
        </w:rPr>
        <w:t xml:space="preserve">Using this function that Jonathan wrote, under: </w:t>
      </w:r>
      <w:r>
        <w:rPr>
          <w:i/>
          <w:iCs/>
          <w:highlight w:val="white"/>
        </w:rPr>
        <w:t>"</w:t>
      </w:r>
      <w:proofErr w:type="spellStart"/>
      <w:r>
        <w:rPr>
          <w:i/>
          <w:iCs/>
          <w:highlight w:val="white"/>
        </w:rPr>
        <w:t>sparing_sharing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sparing_rproject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classify_spare_share.r</w:t>
      </w:r>
      <w:proofErr w:type="spellEnd"/>
      <w:r>
        <w:rPr>
          <w:i/>
          <w:iCs/>
          <w:highlight w:val="white"/>
        </w:rPr>
        <w:t>"</w:t>
      </w:r>
    </w:p>
    <w:p w14:paraId="56B4A226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lastRenderedPageBreak/>
        <w:t>I’ve generated the grid net over the QLD agricultural-intensity tile, I added a filter to remove grids with fewer than 100 valid pixels (1% of 10,000 total pixels in one 60km grid) before running the beta-distribution function, so the ocean/invalid grids are no longer falsely classified (which was the issue in the earlier code):</w:t>
      </w:r>
    </w:p>
    <w:p w14:paraId="6ABD669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76CB0D7" wp14:editId="4FC91A5F">
            <wp:extent cx="3162300" cy="43561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69AE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In total 75 valid grids, there is 17 neither, 58 sparing, still no sharing. </w:t>
      </w:r>
    </w:p>
    <w:p w14:paraId="21428D01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For example:</w:t>
      </w:r>
    </w:p>
    <w:p w14:paraId="1128329D" w14:textId="77777777" w:rsidR="00A059F6" w:rsidRDefault="00000000">
      <w:pPr>
        <w:numPr>
          <w:ilvl w:val="0"/>
          <w:numId w:val="19"/>
        </w:numPr>
        <w:shd w:val="clear" w:color="auto" w:fill="FFFFFF"/>
        <w:spacing w:before="460" w:after="240"/>
        <w:rPr>
          <w:rFonts w:ascii="Times New Roman" w:eastAsia="Times New Roman" w:hAnsi="Times New Roman" w:cs="Times New Roman"/>
          <w:color w:val="000000"/>
          <w:highlight w:val="white"/>
        </w:rPr>
      </w:pPr>
      <w:r>
        <w:rPr>
          <w:highlight w:val="white"/>
        </w:rPr>
        <w:t xml:space="preserve">The grid in the bottom-left corner looks like sparing (black is high </w:t>
      </w:r>
      <w:proofErr w:type="spellStart"/>
      <w:r>
        <w:rPr>
          <w:highlight w:val="white"/>
        </w:rPr>
        <w:t>agri</w:t>
      </w:r>
      <w:proofErr w:type="spellEnd"/>
      <w:r>
        <w:rPr>
          <w:highlight w:val="white"/>
        </w:rPr>
        <w:t xml:space="preserve"> intensity</w:t>
      </w:r>
      <w:proofErr w:type="gramStart"/>
      <w:r>
        <w:rPr>
          <w:highlight w:val="white"/>
        </w:rPr>
        <w:t>), and</w:t>
      </w:r>
      <w:proofErr w:type="gramEnd"/>
      <w:r>
        <w:rPr>
          <w:highlight w:val="white"/>
        </w:rPr>
        <w:t xml:space="preserve"> has been correctly identified as </w:t>
      </w:r>
      <w:r>
        <w:rPr>
          <w:b/>
          <w:bCs/>
          <w:highlight w:val="white"/>
        </w:rPr>
        <w:t>sparing</w:t>
      </w:r>
      <w:r>
        <w:rPr>
          <w:highlight w:val="white"/>
        </w:rPr>
        <w:t>. Its histogram now shows the correct pixel counts on the y-axis:</w:t>
      </w:r>
    </w:p>
    <w:p w14:paraId="4E2A5CF1" w14:textId="77777777" w:rsidR="00A059F6" w:rsidRDefault="00000000">
      <w:pPr>
        <w:shd w:val="clear" w:color="auto" w:fill="FFFFFF"/>
        <w:spacing w:before="240" w:after="240"/>
        <w:ind w:left="72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105886C" wp14:editId="7C4F963C">
            <wp:extent cx="5731200" cy="3759200"/>
            <wp:effectExtent l="0" t="0" r="0" b="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C7453" w14:textId="77777777" w:rsidR="00A059F6" w:rsidRDefault="00000000">
      <w:pPr>
        <w:numPr>
          <w:ilvl w:val="0"/>
          <w:numId w:val="5"/>
        </w:numPr>
        <w:shd w:val="clear" w:color="auto" w:fill="FFFFFF"/>
        <w:spacing w:before="460" w:after="240"/>
        <w:rPr>
          <w:rFonts w:ascii="Times New Roman" w:eastAsia="Times New Roman" w:hAnsi="Times New Roman" w:cs="Times New Roman"/>
          <w:color w:val="000000"/>
          <w:highlight w:val="white"/>
        </w:rPr>
      </w:pPr>
      <w:r>
        <w:rPr>
          <w:highlight w:val="white"/>
        </w:rPr>
        <w:t xml:space="preserve">Another grid that looks like it might be </w:t>
      </w:r>
      <w:r>
        <w:rPr>
          <w:b/>
          <w:bCs/>
          <w:highlight w:val="white"/>
        </w:rPr>
        <w:t>sharing</w:t>
      </w:r>
      <w:r>
        <w:rPr>
          <w:highlight w:val="white"/>
        </w:rPr>
        <w:t xml:space="preserve"> (highlighted in red) turns out to be classified as </w:t>
      </w:r>
      <w:r>
        <w:rPr>
          <w:b/>
          <w:bCs/>
          <w:highlight w:val="white"/>
        </w:rPr>
        <w:t>neither</w:t>
      </w:r>
      <w:r>
        <w:rPr>
          <w:highlight w:val="white"/>
        </w:rPr>
        <w:t>, as α &lt; 1:</w:t>
      </w:r>
    </w:p>
    <w:p w14:paraId="0C4767C7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4437782" wp14:editId="7B4C6581">
            <wp:extent cx="5731200" cy="31750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4E5A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CDEF74E" wp14:editId="50C24579">
            <wp:extent cx="5731200" cy="3810000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C1A60" w14:textId="77777777" w:rsidR="00A059F6" w:rsidRDefault="00000000">
      <w:pPr>
        <w:numPr>
          <w:ilvl w:val="0"/>
          <w:numId w:val="3"/>
        </w:numPr>
        <w:ind w:left="0"/>
        <w:rPr>
          <w:b/>
          <w:bCs/>
          <w:i/>
          <w:iCs/>
          <w:sz w:val="28"/>
          <w:szCs w:val="28"/>
          <w:highlight w:val="white"/>
        </w:rPr>
      </w:pPr>
      <w:r>
        <w:rPr>
          <w:b/>
          <w:bCs/>
          <w:i/>
          <w:iCs/>
          <w:sz w:val="28"/>
          <w:szCs w:val="28"/>
          <w:highlight w:val="white"/>
        </w:rPr>
        <w:t>Small grid size scale test</w:t>
      </w:r>
    </w:p>
    <w:p w14:paraId="601CD0BB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Based on the 300m agricultural intensity layers, aggregate them into different grid sizes (600m/1200m/2400m), then see the </w:t>
      </w:r>
      <w:proofErr w:type="spellStart"/>
      <w:r>
        <w:rPr>
          <w:highlight w:val="white"/>
        </w:rPr>
        <w:t>belta</w:t>
      </w:r>
      <w:proofErr w:type="spellEnd"/>
      <w:r>
        <w:rPr>
          <w:highlight w:val="white"/>
        </w:rPr>
        <w:t xml:space="preserve"> distribution at 60km to classify the 60km grid is sparing or sharing. </w:t>
      </w:r>
    </w:p>
    <w:p w14:paraId="4C807983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Using the Queensland tile as an example:</w:t>
      </w:r>
    </w:p>
    <w:p w14:paraId="77C27FC9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600 m: 75 valid grids — 58 sparing, 0 sharing, 17 neither</w:t>
      </w:r>
    </w:p>
    <w:p w14:paraId="7BAD431E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1200 m: 75 valid grids — 56 sparing, 0 sharing, 19 neither (very similar to 600 m, with ~75% agreement)</w:t>
      </w:r>
    </w:p>
    <w:p w14:paraId="40F4D4E7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2400 m: 74 valid grids — 18 sparing, 6 sharing! 50 neither</w:t>
      </w:r>
    </w:p>
    <w:p w14:paraId="0B987744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  <w:sz w:val="20"/>
          <w:szCs w:val="20"/>
          <w:highlight w:val="white"/>
        </w:rPr>
      </w:pPr>
      <w:r>
        <w:rPr>
          <w:highlight w:val="white"/>
        </w:rPr>
        <w:t>Looking at individual grids (e.g. row 1, column 3), at 600m, it's sparing:</w:t>
      </w:r>
    </w:p>
    <w:p w14:paraId="73241AE8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4B2920C1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47F02081" wp14:editId="621BBDC4">
            <wp:extent cx="5731200" cy="38481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A6A4D" w14:textId="77777777" w:rsidR="00A059F6" w:rsidRDefault="00A059F6">
      <w:pPr>
        <w:ind w:left="0"/>
        <w:rPr>
          <w:highlight w:val="white"/>
        </w:rPr>
      </w:pPr>
    </w:p>
    <w:p w14:paraId="6D2CCBCF" w14:textId="77777777" w:rsidR="00A059F6" w:rsidRDefault="00A059F6">
      <w:pPr>
        <w:ind w:left="0"/>
        <w:rPr>
          <w:highlight w:val="white"/>
        </w:rPr>
      </w:pPr>
    </w:p>
    <w:p w14:paraId="6A93BB1C" w14:textId="77777777" w:rsidR="00A059F6" w:rsidRDefault="00000000">
      <w:pPr>
        <w:ind w:left="0"/>
        <w:rPr>
          <w:sz w:val="20"/>
          <w:szCs w:val="20"/>
          <w:highlight w:val="white"/>
        </w:rPr>
      </w:pPr>
      <w:r>
        <w:rPr>
          <w:highlight w:val="white"/>
        </w:rPr>
        <w:t>at 1200m, it's also sparing:</w:t>
      </w:r>
    </w:p>
    <w:p w14:paraId="407E0534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drawing>
          <wp:inline distT="114300" distB="114300" distL="114300" distR="114300" wp14:anchorId="5D4BFE4A" wp14:editId="476740E9">
            <wp:extent cx="5731200" cy="40513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A622D" w14:textId="77777777" w:rsidR="00A059F6" w:rsidRDefault="00000000">
      <w:pPr>
        <w:rPr>
          <w:sz w:val="20"/>
          <w:szCs w:val="20"/>
          <w:highlight w:val="white"/>
        </w:rPr>
      </w:pPr>
      <w:r>
        <w:rPr>
          <w:highlight w:val="white"/>
        </w:rPr>
        <w:t>at 2400m, it turns into sharing:</w:t>
      </w:r>
    </w:p>
    <w:p w14:paraId="66B51A5C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5F32174A" wp14:editId="1FB45A43">
            <wp:extent cx="5731200" cy="42037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1163C" w14:textId="77777777" w:rsidR="00A059F6" w:rsidRDefault="00000000">
      <w:pPr>
        <w:shd w:val="clear" w:color="auto" w:fill="FFFFFF"/>
        <w:spacing w:before="240" w:after="240"/>
        <w:ind w:left="0"/>
        <w:rPr>
          <w:i/>
          <w:iCs/>
          <w:highlight w:val="white"/>
        </w:rPr>
      </w:pPr>
      <w:r>
        <w:rPr>
          <w:highlight w:val="white"/>
        </w:rPr>
        <w:t xml:space="preserve">All results are stored under: </w:t>
      </w:r>
      <w:r>
        <w:rPr>
          <w:i/>
          <w:iCs/>
          <w:highlight w:val="white"/>
        </w:rPr>
        <w:t>"sparing_sharing\sparing_rproject\beta_distribution_method\fishnets_at_different_scale"</w:t>
      </w:r>
    </w:p>
    <w:p w14:paraId="267EDB55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Each grid-size folder contains 1) the fishnet shapefile, 2) histograms of the associated beta distribution results (you can click a grid in ArcGIS to view its row/column ID, then find the corresponding histogram in this folder), and 3) the agricultural intensity map at that grid size. </w:t>
      </w:r>
    </w:p>
    <w:p w14:paraId="6BB1160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I’ve also included a summary file</w:t>
      </w:r>
    </w:p>
    <w:p w14:paraId="03A8108C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i/>
          <w:iCs/>
          <w:highlight w:val="white"/>
        </w:rPr>
        <w:t>"Sparing_sharing\sparing_rproject\beta_distribution_method\fishnets_at_different_scale\resolution_comparison.csv"</w:t>
      </w:r>
    </w:p>
    <w:p w14:paraId="618F8F44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which shows ~75% agreement and r &gt; 0.99 parameter correlation between 600 m and 1200 m, but only ~46% agreement between 600 m and 2400 m.</w:t>
      </w:r>
    </w:p>
    <w:p w14:paraId="5B781DAF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2A17B7B0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6AEEB11A" w14:textId="77777777" w:rsidR="00A059F6" w:rsidRDefault="00A059F6">
      <w:pPr>
        <w:shd w:val="clear" w:color="auto" w:fill="FFFFFF"/>
        <w:spacing w:before="240" w:after="240"/>
        <w:ind w:left="720"/>
        <w:jc w:val="center"/>
        <w:rPr>
          <w:rFonts w:ascii="Courier New" w:eastAsia="Courier New" w:hAnsi="Courier New" w:cs="Courier New"/>
          <w:b/>
          <w:bCs/>
          <w:i/>
          <w:iCs/>
          <w:sz w:val="20"/>
          <w:szCs w:val="20"/>
        </w:rPr>
      </w:pPr>
    </w:p>
    <w:p w14:paraId="620D2E4D" w14:textId="77777777" w:rsidR="00A059F6" w:rsidRDefault="00000000">
      <w:pPr>
        <w:jc w:val="center"/>
        <w:rPr>
          <w:sz w:val="26"/>
          <w:szCs w:val="26"/>
        </w:rPr>
      </w:pPr>
      <w:r>
        <w:br w:type="page"/>
      </w:r>
      <w:r>
        <w:rPr>
          <w:b/>
          <w:bCs/>
          <w:sz w:val="26"/>
          <w:szCs w:val="26"/>
        </w:rPr>
        <w:lastRenderedPageBreak/>
        <w:t>The rest is from previous abandoned tests, don’t look at it</w:t>
      </w:r>
    </w:p>
    <w:p w14:paraId="2EB6238E" w14:textId="77777777" w:rsidR="00A059F6" w:rsidRDefault="00000000">
      <w:pPr>
        <w:ind w:left="720" w:hanging="1995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64F770CA" wp14:editId="03AED4EC">
            <wp:extent cx="7567613" cy="5382055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538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EC16D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45CF26F9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716F706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070F6F7C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76349467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5A2E21A3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6CD4B8C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7CD811D2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0830AEF0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4EB3D439" w14:textId="77777777" w:rsidR="00A059F6" w:rsidRDefault="00000000">
      <w:pPr>
        <w:numPr>
          <w:ilvl w:val="0"/>
          <w:numId w:val="18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Adding 10% filter to India tile for </w:t>
      </w:r>
      <w:proofErr w:type="spellStart"/>
      <w:r>
        <w:rPr>
          <w:b/>
          <w:bCs/>
          <w:sz w:val="26"/>
          <w:szCs w:val="26"/>
        </w:rPr>
        <w:t>belta</w:t>
      </w:r>
      <w:proofErr w:type="spellEnd"/>
      <w:r>
        <w:rPr>
          <w:b/>
          <w:bCs/>
          <w:sz w:val="26"/>
          <w:szCs w:val="26"/>
        </w:rPr>
        <w:t xml:space="preserve"> distribution (filter 60km grid &lt; 0.1 intensity)</w:t>
      </w:r>
    </w:p>
    <w:p w14:paraId="63E180E5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>105 sparing, 125 neither, 0 sharing (total: 120 analysed)</w:t>
      </w:r>
    </w:p>
    <w:p w14:paraId="5D1ACA80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>Removed 220 grids that had &lt;10% agriculture, 87.5% is sparing</w:t>
      </w:r>
    </w:p>
    <w:p w14:paraId="67D76D42" w14:textId="77777777" w:rsidR="00A059F6" w:rsidRDefault="00000000">
      <w:pPr>
        <w:ind w:left="-1417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114300" distB="114300" distL="114300" distR="114300" wp14:anchorId="652B058C" wp14:editId="3E80C552">
            <wp:extent cx="7567613" cy="5377999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5377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7783C" w14:textId="77777777" w:rsidR="00A059F6" w:rsidRDefault="00000000">
      <w:pPr>
        <w:ind w:left="-141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6D1E9F1F" wp14:editId="4ACB5B47">
            <wp:extent cx="5731200" cy="30099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C67EB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62CB7F35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3DBF01E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17977CE7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299F60C4" w14:textId="77777777" w:rsidR="00A059F6" w:rsidRDefault="00000000">
      <w:pPr>
        <w:ind w:left="720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"Y:\sparing_sharing\sparing_rproject\Data\GLCLU_2020_projected\20S_150E_m30m.tif"</w:t>
      </w:r>
    </w:p>
    <w:p w14:paraId="6250178B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5A40F41" w14:textId="77777777" w:rsidR="00A059F6" w:rsidRDefault="00000000">
      <w:pPr>
        <w:ind w:left="720"/>
        <w:jc w:val="both"/>
        <w:rPr>
          <w:b/>
          <w:bCs/>
          <w:sz w:val="26"/>
          <w:szCs w:val="26"/>
        </w:rPr>
        <w:sectPr w:rsidR="00A059F6">
          <w:headerReference w:type="default" r:id="rId27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b/>
          <w:bCs/>
          <w:sz w:val="26"/>
          <w:szCs w:val="26"/>
        </w:rPr>
        <w:t>"Y:\sparing_sharing\sparing_rproject\beta_distribution_method\scale_test\qld_600m_filter60km.tif"</w:t>
      </w:r>
      <w:r>
        <w:rPr>
          <w:b/>
          <w:bCs/>
          <w:sz w:val="26"/>
          <w:szCs w:val="26"/>
        </w:rPr>
        <w:br/>
      </w:r>
      <w:r>
        <w:rPr>
          <w:b/>
          <w:bCs/>
          <w:sz w:val="26"/>
          <w:szCs w:val="26"/>
        </w:rPr>
        <w:br/>
        <w:t>"Y:\sparing_sharing\sparing_rproject\Data\GLCLU legend.xlsx"</w:t>
      </w:r>
    </w:p>
    <w:p w14:paraId="71EA0FB2" w14:textId="77777777" w:rsidR="00A059F6" w:rsidRDefault="00000000">
      <w:pPr>
        <w:numPr>
          <w:ilvl w:val="0"/>
          <w:numId w:val="21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Adding 10% filter to QLD tile for </w:t>
      </w:r>
      <w:proofErr w:type="spellStart"/>
      <w:r>
        <w:rPr>
          <w:b/>
          <w:bCs/>
          <w:sz w:val="26"/>
          <w:szCs w:val="26"/>
        </w:rPr>
        <w:t>belta</w:t>
      </w:r>
      <w:proofErr w:type="spellEnd"/>
      <w:r>
        <w:rPr>
          <w:b/>
          <w:bCs/>
          <w:sz w:val="26"/>
          <w:szCs w:val="26"/>
        </w:rPr>
        <w:t xml:space="preserve"> distribution (filter 30km grid &lt; 0.1 intensity)</w:t>
      </w:r>
    </w:p>
    <w:p w14:paraId="3B690CC3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Before filter:</w:t>
      </w:r>
      <w:r>
        <w:rPr>
          <w:sz w:val="26"/>
          <w:szCs w:val="26"/>
        </w:rPr>
        <w:t xml:space="preserve"> 1558 sparing, 130 neither, 0 sharing (total: 1688 analysed)</w:t>
      </w:r>
    </w:p>
    <w:p w14:paraId="481B5A4C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After filter:</w:t>
      </w:r>
      <w:r>
        <w:rPr>
          <w:sz w:val="26"/>
          <w:szCs w:val="26"/>
        </w:rPr>
        <w:t xml:space="preserve"> 1558 sparing, 3 neither, 0 sharing (total: 1561 analysed)</w:t>
      </w:r>
    </w:p>
    <w:p w14:paraId="5C63FE0F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Removed 127 grids that had &lt;10% agriculture AND removed 127 "neither" grids (130→3). The filter removed </w:t>
      </w:r>
      <w:proofErr w:type="gramStart"/>
      <w:r>
        <w:rPr>
          <w:sz w:val="26"/>
          <w:szCs w:val="26"/>
        </w:rPr>
        <w:t>low-agriculture</w:t>
      </w:r>
      <w:proofErr w:type="gramEnd"/>
      <w:r>
        <w:rPr>
          <w:sz w:val="26"/>
          <w:szCs w:val="26"/>
        </w:rPr>
        <w:t xml:space="preserve"> "neither" grids, but all remaining grids are STILL sparing (99.8%). </w:t>
      </w:r>
    </w:p>
    <w:p w14:paraId="0316673C" w14:textId="77777777" w:rsidR="00A059F6" w:rsidRDefault="00000000">
      <w:pPr>
        <w:ind w:left="-1275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67985BC" wp14:editId="2F0C806C">
            <wp:extent cx="7235410" cy="413452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5410" cy="413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31DD9" w14:textId="77777777" w:rsidR="00A059F6" w:rsidRDefault="00A059F6">
      <w:pPr>
        <w:ind w:left="720"/>
        <w:jc w:val="both"/>
        <w:rPr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</w:p>
    <w:p w14:paraId="7A1CD863" w14:textId="77777777" w:rsidR="00A059F6" w:rsidRDefault="00000000">
      <w:pPr>
        <w:ind w:left="-14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Before filter: </w:t>
      </w:r>
    </w:p>
    <w:p w14:paraId="3FA6348B" w14:textId="77777777" w:rsidR="00A059F6" w:rsidRDefault="00000000">
      <w:pPr>
        <w:ind w:left="-85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A78448" wp14:editId="6E8A77D9">
            <wp:extent cx="7081838" cy="404676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1838" cy="4046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A8598" w14:textId="77777777" w:rsidR="00A059F6" w:rsidRDefault="00A059F6">
      <w:pPr>
        <w:jc w:val="both"/>
        <w:rPr>
          <w:b/>
          <w:bCs/>
          <w:sz w:val="26"/>
          <w:szCs w:val="26"/>
        </w:rPr>
      </w:pPr>
    </w:p>
    <w:p w14:paraId="6E2414E6" w14:textId="77777777" w:rsidR="00A059F6" w:rsidRDefault="00000000">
      <w:pPr>
        <w:numPr>
          <w:ilvl w:val="0"/>
          <w:numId w:val="21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India tile (filter 30km grid &lt; 0.1 intensity)</w:t>
      </w:r>
    </w:p>
    <w:p w14:paraId="79429EFB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Before filter:</w:t>
      </w:r>
      <w:r>
        <w:rPr>
          <w:sz w:val="26"/>
          <w:szCs w:val="26"/>
        </w:rPr>
        <w:t xml:space="preserve"> 457 sparing, 953 neither, 24 sharing (total: 1434 </w:t>
      </w:r>
      <w:proofErr w:type="spellStart"/>
      <w:r>
        <w:rPr>
          <w:sz w:val="26"/>
          <w:szCs w:val="26"/>
        </w:rPr>
        <w:t>analyzed</w:t>
      </w:r>
      <w:proofErr w:type="spellEnd"/>
      <w:r>
        <w:rPr>
          <w:sz w:val="26"/>
          <w:szCs w:val="26"/>
        </w:rPr>
        <w:t>)</w:t>
      </w:r>
    </w:p>
    <w:p w14:paraId="0BDA04E3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 xml:space="preserve">After filter: </w:t>
      </w:r>
      <w:r>
        <w:rPr>
          <w:sz w:val="26"/>
          <w:szCs w:val="26"/>
        </w:rPr>
        <w:t xml:space="preserve">451 sparing, 0 neither, 0 sharing (total: 451 </w:t>
      </w:r>
      <w:proofErr w:type="spellStart"/>
      <w:r>
        <w:rPr>
          <w:sz w:val="26"/>
          <w:szCs w:val="26"/>
        </w:rPr>
        <w:t>analyzed</w:t>
      </w:r>
      <w:proofErr w:type="spellEnd"/>
      <w:r>
        <w:rPr>
          <w:sz w:val="26"/>
          <w:szCs w:val="26"/>
        </w:rPr>
        <w:t>)</w:t>
      </w:r>
    </w:p>
    <w:p w14:paraId="45FA3C20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</w:rPr>
        <w:t>Removed 984 low-agriculture grids including ALL 953 "neither" and all 24 "sharing" grids, no sharing patterns remain.</w:t>
      </w:r>
    </w:p>
    <w:p w14:paraId="2BE1724A" w14:textId="77777777" w:rsidR="00A059F6" w:rsidRDefault="00000000">
      <w:pPr>
        <w:ind w:left="-1275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5124BACA" wp14:editId="091EB413">
            <wp:extent cx="6923431" cy="1943621"/>
            <wp:effectExtent l="0" t="0" r="0" b="0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t="29681" b="30876"/>
                    <a:stretch>
                      <a:fillRect/>
                    </a:stretch>
                  </pic:blipFill>
                  <pic:spPr>
                    <a:xfrm>
                      <a:off x="0" y="0"/>
                      <a:ext cx="6923431" cy="1943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A527C" w14:textId="77777777" w:rsidR="00A059F6" w:rsidRDefault="00A059F6">
      <w:pPr>
        <w:ind w:left="-1275"/>
        <w:jc w:val="both"/>
        <w:rPr>
          <w:b/>
          <w:bCs/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</w:p>
    <w:p w14:paraId="726B0B1A" w14:textId="77777777" w:rsidR="00A059F6" w:rsidRDefault="00000000">
      <w:pPr>
        <w:ind w:left="-1275"/>
        <w:jc w:val="both"/>
        <w:rPr>
          <w:b/>
          <w:bCs/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  <w:r>
        <w:rPr>
          <w:b/>
          <w:bCs/>
          <w:sz w:val="26"/>
          <w:szCs w:val="26"/>
        </w:rPr>
        <w:lastRenderedPageBreak/>
        <w:t xml:space="preserve">Before filter: </w:t>
      </w:r>
    </w:p>
    <w:p w14:paraId="0F95DD29" w14:textId="77777777" w:rsidR="00A059F6" w:rsidRDefault="00000000">
      <w:pPr>
        <w:ind w:left="-1417"/>
        <w:jc w:val="both"/>
        <w:rPr>
          <w:b/>
          <w:bCs/>
          <w:sz w:val="26"/>
          <w:szCs w:val="26"/>
        </w:rPr>
        <w:sectPr w:rsidR="00A059F6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79EEE476" wp14:editId="5CBF7F79">
            <wp:extent cx="6996113" cy="4985602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6113" cy="498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229EB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021EBC72" w14:textId="77777777" w:rsidR="00A059F6" w:rsidRDefault="0000000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color w:val="242424"/>
          <w:sz w:val="22"/>
          <w:szCs w:val="22"/>
        </w:rPr>
        <w:drawing>
          <wp:inline distT="114300" distB="114300" distL="114300" distR="114300" wp14:anchorId="398A217F" wp14:editId="0333C521">
            <wp:extent cx="5731200" cy="7620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00B00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7E22E891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1C40F8B1" w14:textId="77777777" w:rsidR="00A059F6" w:rsidRDefault="00000000">
      <w:pPr>
        <w:ind w:left="283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741E3B1B" wp14:editId="46CE7CE3">
            <wp:extent cx="6325720" cy="3289374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720" cy="328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15514" w14:textId="77777777" w:rsidR="00A059F6" w:rsidRDefault="00A059F6">
      <w:pPr>
        <w:ind w:left="283"/>
        <w:rPr>
          <w:b/>
          <w:bCs/>
        </w:rPr>
      </w:pPr>
    </w:p>
    <w:p w14:paraId="79798B45" w14:textId="77777777" w:rsidR="00A059F6" w:rsidRDefault="00A059F6">
      <w:pPr>
        <w:ind w:left="283"/>
        <w:rPr>
          <w:b/>
          <w:bCs/>
        </w:rPr>
      </w:pPr>
    </w:p>
    <w:p w14:paraId="46E0E04F" w14:textId="77777777" w:rsidR="00A059F6" w:rsidRDefault="00A059F6">
      <w:pPr>
        <w:ind w:left="0"/>
        <w:rPr>
          <w:b/>
          <w:bCs/>
          <w:color w:val="141413"/>
          <w:sz w:val="23"/>
          <w:szCs w:val="23"/>
          <w:shd w:val="clear" w:color="auto" w:fill="F0EEE6"/>
        </w:rPr>
      </w:pPr>
    </w:p>
    <w:p w14:paraId="3C0A157C" w14:textId="77777777" w:rsidR="00A059F6" w:rsidRDefault="00000000">
      <w:pPr>
        <w:ind w:left="283"/>
        <w:rPr>
          <w:b/>
          <w:bCs/>
          <w:color w:val="141413"/>
          <w:sz w:val="23"/>
          <w:szCs w:val="23"/>
          <w:shd w:val="clear" w:color="auto" w:fill="F0EEE6"/>
        </w:rPr>
      </w:pPr>
      <w:r>
        <w:rPr>
          <w:b/>
          <w:bCs/>
          <w:noProof/>
          <w:color w:val="141413"/>
          <w:sz w:val="23"/>
          <w:szCs w:val="23"/>
          <w:shd w:val="clear" w:color="auto" w:fill="F0EEE6"/>
        </w:rPr>
        <w:lastRenderedPageBreak/>
        <w:drawing>
          <wp:inline distT="114300" distB="114300" distL="114300" distR="114300" wp14:anchorId="7A99E79A" wp14:editId="7D5708A9">
            <wp:extent cx="5731200" cy="36957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70744" w14:textId="77777777" w:rsidR="00A059F6" w:rsidRDefault="00A059F6">
      <w:pPr>
        <w:ind w:left="283"/>
        <w:rPr>
          <w:b/>
          <w:bCs/>
        </w:rPr>
      </w:pPr>
    </w:p>
    <w:p w14:paraId="5F0EB802" w14:textId="77777777" w:rsidR="00A059F6" w:rsidRDefault="00A059F6">
      <w:pPr>
        <w:ind w:left="283"/>
        <w:rPr>
          <w:b/>
          <w:bCs/>
        </w:rPr>
      </w:pPr>
    </w:p>
    <w:p w14:paraId="52B60BAD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Global Land Cover and Land Use 2000 and 2020 (30 m resolution)</w:t>
      </w:r>
    </w:p>
    <w:p w14:paraId="2CEADBB8" w14:textId="77777777" w:rsidR="00A059F6" w:rsidRDefault="00000000">
      <w:pPr>
        <w:ind w:left="283"/>
        <w:rPr>
          <w:b/>
          <w:bCs/>
        </w:rPr>
      </w:pPr>
      <w:r>
        <w:t>dataset:</w:t>
      </w:r>
      <w:hyperlink r:id="rId35">
        <w:r w:rsidR="00A059F6">
          <w:rPr>
            <w:b/>
            <w:bCs/>
            <w:color w:val="1155CC"/>
            <w:u w:val="single"/>
          </w:rPr>
          <w:t>https://storage.googleapis.com/earthenginepartners-hansen/GLCLU2000-2020/v2/download.html</w:t>
        </w:r>
      </w:hyperlink>
    </w:p>
    <w:p w14:paraId="48FBDC96" w14:textId="77777777" w:rsidR="00A059F6" w:rsidRDefault="00000000">
      <w:pPr>
        <w:ind w:left="283"/>
        <w:rPr>
          <w:b/>
          <w:bCs/>
        </w:rPr>
      </w:pPr>
      <w:r>
        <w:t>paper:</w:t>
      </w:r>
      <w:hyperlink r:id="rId36">
        <w:r w:rsidR="00A059F6">
          <w:rPr>
            <w:b/>
            <w:bCs/>
            <w:color w:val="1155CC"/>
            <w:u w:val="single"/>
          </w:rPr>
          <w:t>https://www.frontiersin.org/journals/remote-sensing/articles/10.3389/frsen.2022.856903/full</w:t>
        </w:r>
      </w:hyperlink>
    </w:p>
    <w:p w14:paraId="014A4FEC" w14:textId="77777777" w:rsidR="00A059F6" w:rsidRDefault="00A059F6">
      <w:pPr>
        <w:ind w:left="283"/>
        <w:rPr>
          <w:b/>
          <w:bCs/>
        </w:rPr>
      </w:pPr>
      <w:hyperlink r:id="rId37">
        <w:r>
          <w:rPr>
            <w:b/>
            <w:bCs/>
            <w:color w:val="0000EE"/>
            <w:u w:val="single"/>
          </w:rPr>
          <w:t>2000</w:t>
        </w:r>
      </w:hyperlink>
      <w:r>
        <w:rPr>
          <w:b/>
          <w:bCs/>
        </w:rPr>
        <w:t xml:space="preserve">, </w:t>
      </w:r>
      <w:hyperlink r:id="rId38">
        <w:r>
          <w:rPr>
            <w:b/>
            <w:bCs/>
            <w:color w:val="0000EE"/>
            <w:u w:val="single"/>
          </w:rPr>
          <w:t>2005</w:t>
        </w:r>
      </w:hyperlink>
      <w:r>
        <w:rPr>
          <w:b/>
          <w:bCs/>
        </w:rPr>
        <w:t xml:space="preserve">, </w:t>
      </w:r>
      <w:hyperlink r:id="rId39">
        <w:r>
          <w:rPr>
            <w:b/>
            <w:bCs/>
            <w:color w:val="0000EE"/>
            <w:u w:val="single"/>
          </w:rPr>
          <w:t>2010</w:t>
        </w:r>
      </w:hyperlink>
      <w:r>
        <w:rPr>
          <w:b/>
          <w:bCs/>
        </w:rPr>
        <w:t xml:space="preserve">, </w:t>
      </w:r>
      <w:hyperlink r:id="rId40">
        <w:r>
          <w:rPr>
            <w:b/>
            <w:bCs/>
            <w:color w:val="0000EE"/>
            <w:u w:val="single"/>
          </w:rPr>
          <w:t>2015</w:t>
        </w:r>
      </w:hyperlink>
      <w:r>
        <w:rPr>
          <w:b/>
          <w:bCs/>
        </w:rPr>
        <w:t xml:space="preserve">, </w:t>
      </w:r>
      <w:hyperlink r:id="rId41">
        <w:r>
          <w:rPr>
            <w:b/>
            <w:bCs/>
            <w:color w:val="0000EE"/>
            <w:u w:val="single"/>
          </w:rPr>
          <w:t>2020</w:t>
        </w:r>
      </w:hyperlink>
      <w:r>
        <w:rPr>
          <w:b/>
          <w:bCs/>
        </w:rPr>
        <w:t xml:space="preserve">. </w:t>
      </w:r>
      <w:hyperlink r:id="rId42">
        <w:r>
          <w:rPr>
            <w:b/>
            <w:bCs/>
            <w:color w:val="0000EE"/>
            <w:u w:val="single"/>
          </w:rPr>
          <w:t>2000-2020change</w:t>
        </w:r>
      </w:hyperlink>
      <w:r>
        <w:rPr>
          <w:b/>
          <w:bCs/>
        </w:rPr>
        <w:t>.</w:t>
      </w:r>
    </w:p>
    <w:p w14:paraId="1AE8B3A7" w14:textId="77777777" w:rsidR="00A059F6" w:rsidRDefault="00A059F6">
      <w:pPr>
        <w:ind w:left="283"/>
        <w:rPr>
          <w:b/>
          <w:bCs/>
        </w:rPr>
      </w:pPr>
    </w:p>
    <w:p w14:paraId="6C40D9DE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Global cropland expansion- consistent cropland extent time-series at 30-m spatial resolution</w:t>
      </w:r>
    </w:p>
    <w:p w14:paraId="0EF31AF1" w14:textId="77777777" w:rsidR="00A059F6" w:rsidRDefault="00000000">
      <w:pPr>
        <w:ind w:left="283"/>
      </w:pPr>
      <w:r>
        <w:rPr>
          <w:sz w:val="23"/>
          <w:szCs w:val="23"/>
          <w:highlight w:val="white"/>
        </w:rPr>
        <w:t>2000-2003, 2004-2007, 2008-2011, 2012-2015, and 2016-2019</w:t>
      </w:r>
    </w:p>
    <w:p w14:paraId="1F5D4008" w14:textId="77777777" w:rsidR="00A059F6" w:rsidRDefault="00000000">
      <w:pPr>
        <w:ind w:left="283"/>
        <w:rPr>
          <w:b/>
          <w:bCs/>
        </w:rPr>
      </w:pPr>
      <w:proofErr w:type="spellStart"/>
      <w:r>
        <w:t>dataset:</w:t>
      </w:r>
      <w:hyperlink r:id="rId43">
        <w:r w:rsidR="00A059F6">
          <w:rPr>
            <w:b/>
            <w:bCs/>
            <w:color w:val="1155CC"/>
            <w:u w:val="single"/>
          </w:rPr>
          <w:t>https</w:t>
        </w:r>
        <w:proofErr w:type="spellEnd"/>
        <w:r w:rsidR="00A059F6">
          <w:rPr>
            <w:b/>
            <w:bCs/>
            <w:color w:val="1155CC"/>
            <w:u w:val="single"/>
          </w:rPr>
          <w:t>://glad.umd.edu/dataset/croplands</w:t>
        </w:r>
      </w:hyperlink>
    </w:p>
    <w:p w14:paraId="576E3A63" w14:textId="77777777" w:rsidR="00A059F6" w:rsidRDefault="00000000">
      <w:pPr>
        <w:ind w:left="283"/>
        <w:rPr>
          <w:b/>
          <w:bCs/>
        </w:rPr>
      </w:pPr>
      <w:proofErr w:type="spellStart"/>
      <w:r>
        <w:t>paper:</w:t>
      </w:r>
      <w:hyperlink r:id="rId44" w:anchor="Sec1">
        <w:r w:rsidR="00A059F6">
          <w:rPr>
            <w:b/>
            <w:bCs/>
            <w:color w:val="1155CC"/>
            <w:u w:val="single"/>
          </w:rPr>
          <w:t>https</w:t>
        </w:r>
        <w:proofErr w:type="spellEnd"/>
        <w:r w:rsidR="00A059F6">
          <w:rPr>
            <w:b/>
            <w:bCs/>
            <w:color w:val="1155CC"/>
            <w:u w:val="single"/>
          </w:rPr>
          <w:t>://www.nature.com/articles/s43016-021-00429-z#Sec1</w:t>
        </w:r>
      </w:hyperlink>
    </w:p>
    <w:p w14:paraId="3AC2CCBE" w14:textId="77777777" w:rsidR="00A059F6" w:rsidRDefault="00A059F6">
      <w:pPr>
        <w:ind w:left="283"/>
        <w:rPr>
          <w:b/>
          <w:bCs/>
        </w:rPr>
      </w:pPr>
    </w:p>
    <w:p w14:paraId="5E357AA0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A global open-source dataset of monthly irrigated and rainfed cropped areas (MIRCA-OS) for the 21st century (10 km resolution)</w:t>
      </w:r>
    </w:p>
    <w:p w14:paraId="44AE31A7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23 crops harvested area, rainfed/irrigated</w:t>
      </w:r>
    </w:p>
    <w:p w14:paraId="69B3B23A" w14:textId="77777777" w:rsidR="00A059F6" w:rsidRDefault="00000000">
      <w:pPr>
        <w:ind w:left="283"/>
        <w:rPr>
          <w:b/>
          <w:bCs/>
        </w:rPr>
      </w:pPr>
      <w:r>
        <w:t>dataset:</w:t>
      </w:r>
      <w:hyperlink r:id="rId45">
        <w:r w:rsidR="00A059F6">
          <w:rPr>
            <w:b/>
            <w:bCs/>
            <w:color w:val="1155CC"/>
            <w:u w:val="single"/>
          </w:rPr>
          <w:t>https://www.hydroshare.org/resource/60a890eb841c460192c03bb590687145/</w:t>
        </w:r>
      </w:hyperlink>
    </w:p>
    <w:p w14:paraId="2DC93DC1" w14:textId="77777777" w:rsidR="00A059F6" w:rsidRDefault="00000000">
      <w:pPr>
        <w:ind w:left="283"/>
        <w:rPr>
          <w:b/>
          <w:bCs/>
        </w:rPr>
      </w:pPr>
      <w:proofErr w:type="spellStart"/>
      <w:r>
        <w:t>paper:</w:t>
      </w:r>
      <w:hyperlink r:id="rId46" w:anchor="Sec1">
        <w:r w:rsidR="00A059F6">
          <w:rPr>
            <w:b/>
            <w:bCs/>
            <w:color w:val="1155CC"/>
            <w:u w:val="single"/>
          </w:rPr>
          <w:t>https</w:t>
        </w:r>
        <w:proofErr w:type="spellEnd"/>
        <w:r w:rsidR="00A059F6">
          <w:rPr>
            <w:b/>
            <w:bCs/>
            <w:color w:val="1155CC"/>
            <w:u w:val="single"/>
          </w:rPr>
          <w:t>://www.nature.com/articles/s41597-024-04313-w#Sec1</w:t>
        </w:r>
      </w:hyperlink>
    </w:p>
    <w:p w14:paraId="1C52D10F" w14:textId="77777777" w:rsidR="00A059F6" w:rsidRDefault="00A059F6">
      <w:pPr>
        <w:rPr>
          <w:b/>
          <w:bCs/>
        </w:rPr>
      </w:pPr>
    </w:p>
    <w:p w14:paraId="302AEBEA" w14:textId="77777777" w:rsidR="00A059F6" w:rsidRDefault="00A059F6">
      <w:pPr>
        <w:rPr>
          <w:b/>
          <w:bCs/>
        </w:rPr>
      </w:pPr>
    </w:p>
    <w:p w14:paraId="79A94413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lastRenderedPageBreak/>
        <w:t>Spatial Production Allocation Model (SPAM 2020 V1r0</w:t>
      </w:r>
      <w:proofErr w:type="gramStart"/>
      <w:r>
        <w:rPr>
          <w:b/>
          <w:bCs/>
        </w:rPr>
        <w:t>)  (</w:t>
      </w:r>
      <w:proofErr w:type="gramEnd"/>
      <w:r>
        <w:rPr>
          <w:b/>
          <w:bCs/>
        </w:rPr>
        <w:t>10 km resolution)</w:t>
      </w:r>
    </w:p>
    <w:p w14:paraId="6DA58576" w14:textId="77777777" w:rsidR="00A059F6" w:rsidRDefault="00000000">
      <w:pPr>
        <w:ind w:left="283"/>
      </w:pPr>
      <w:proofErr w:type="spellStart"/>
      <w:r>
        <w:t>website:</w:t>
      </w:r>
      <w:hyperlink r:id="rId47">
        <w:r w:rsidR="00A059F6">
          <w:rPr>
            <w:color w:val="1155CC"/>
            <w:u w:val="single"/>
          </w:rPr>
          <w:t>https</w:t>
        </w:r>
        <w:proofErr w:type="spellEnd"/>
        <w:r w:rsidR="00A059F6">
          <w:rPr>
            <w:color w:val="1155CC"/>
            <w:u w:val="single"/>
          </w:rPr>
          <w:t>://mapspam.info/</w:t>
        </w:r>
      </w:hyperlink>
      <w:r>
        <w:t xml:space="preserve"> </w:t>
      </w:r>
    </w:p>
    <w:p w14:paraId="01FDE3C0" w14:textId="77777777" w:rsidR="00A059F6" w:rsidRDefault="00000000">
      <w:pPr>
        <w:ind w:left="283"/>
      </w:pPr>
      <w:r>
        <w:t>Methodology paper:</w:t>
      </w:r>
      <w:hyperlink r:id="rId48">
        <w:r w:rsidR="00A059F6">
          <w:rPr>
            <w:color w:val="1155CC"/>
            <w:u w:val="single"/>
          </w:rPr>
          <w:t>https://www.sciencedirect.com/science/article/pii/S0308521X14000110?via%3Dihub</w:t>
        </w:r>
      </w:hyperlink>
    </w:p>
    <w:p w14:paraId="0416F52D" w14:textId="77777777" w:rsidR="00A059F6" w:rsidRDefault="00A059F6">
      <w:pPr>
        <w:ind w:left="283"/>
      </w:pPr>
    </w:p>
    <w:p w14:paraId="7FC86A35" w14:textId="77777777" w:rsidR="00A059F6" w:rsidRDefault="00000000">
      <w:pPr>
        <w:ind w:left="283"/>
      </w:pPr>
      <w:r>
        <w:t>Paper: A cultivated planet in 2010 – Part 2: The global gridded agricultural-production maps:</w:t>
      </w:r>
    </w:p>
    <w:p w14:paraId="469F6031" w14:textId="77777777" w:rsidR="00A059F6" w:rsidRDefault="00A059F6">
      <w:pPr>
        <w:ind w:left="283"/>
      </w:pPr>
      <w:hyperlink r:id="rId49" w:anchor="section3">
        <w:r>
          <w:rPr>
            <w:color w:val="1155CC"/>
            <w:u w:val="single"/>
          </w:rPr>
          <w:t>https://essd.copernicus.org/articles/12/3545/2020/#section3</w:t>
        </w:r>
      </w:hyperlink>
    </w:p>
    <w:p w14:paraId="6B3A068C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2C1A2564" w14:textId="77777777" w:rsidR="00A059F6" w:rsidRDefault="00A059F6">
      <w:pPr>
        <w:pStyle w:val="Heading3"/>
        <w:keepNext w:val="0"/>
        <w:keepLines w:val="0"/>
        <w:spacing w:before="0" w:after="0" w:line="288" w:lineRule="auto"/>
        <w:ind w:left="283"/>
        <w:rPr>
          <w:b/>
          <w:bCs/>
          <w:color w:val="0000FF"/>
          <w:sz w:val="20"/>
          <w:szCs w:val="20"/>
          <w:highlight w:val="white"/>
        </w:rPr>
      </w:pPr>
      <w:bookmarkStart w:id="0" w:name="_d5yrrgmmnuzk" w:colFirst="0" w:colLast="0"/>
      <w:bookmarkEnd w:id="0"/>
    </w:p>
    <w:p w14:paraId="021942FA" w14:textId="77777777" w:rsidR="00A059F6" w:rsidRDefault="00000000">
      <w:pPr>
        <w:ind w:left="283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Anything that is not forest (tree cover)/cropland, switch to cultivated</w:t>
      </w:r>
    </w:p>
    <w:p w14:paraId="1E2B158A" w14:textId="77777777" w:rsidR="00A059F6" w:rsidRDefault="00000000">
      <w:pPr>
        <w:ind w:left="283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Cropland + cultivated as </w:t>
      </w:r>
      <w:proofErr w:type="spellStart"/>
      <w:r>
        <w:rPr>
          <w:sz w:val="20"/>
          <w:szCs w:val="20"/>
          <w:highlight w:val="white"/>
        </w:rPr>
        <w:t>argraicultural</w:t>
      </w:r>
      <w:proofErr w:type="spellEnd"/>
      <w:r>
        <w:rPr>
          <w:sz w:val="20"/>
          <w:szCs w:val="20"/>
          <w:highlight w:val="white"/>
        </w:rPr>
        <w:t xml:space="preserve"> land </w:t>
      </w:r>
    </w:p>
    <w:p w14:paraId="75E602C2" w14:textId="77777777" w:rsidR="00A059F6" w:rsidRDefault="00A059F6">
      <w:pPr>
        <w:ind w:left="283"/>
        <w:rPr>
          <w:sz w:val="20"/>
          <w:szCs w:val="20"/>
          <w:highlight w:val="white"/>
        </w:rPr>
      </w:pPr>
    </w:p>
    <w:p w14:paraId="1404C317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15BD1184" w14:textId="77777777" w:rsidR="00A059F6" w:rsidRDefault="00000000">
      <w:pPr>
        <w:ind w:left="283"/>
        <w:rPr>
          <w:color w:val="0000FF"/>
          <w:sz w:val="20"/>
          <w:szCs w:val="20"/>
          <w:highlight w:val="white"/>
        </w:rPr>
      </w:pPr>
      <w:r>
        <w:rPr>
          <w:noProof/>
          <w:color w:val="0000FF"/>
          <w:sz w:val="20"/>
          <w:szCs w:val="20"/>
          <w:highlight w:val="white"/>
        </w:rPr>
        <w:drawing>
          <wp:inline distT="114300" distB="114300" distL="114300" distR="114300" wp14:anchorId="0EF43635" wp14:editId="49D037A4">
            <wp:extent cx="3495675" cy="2505075"/>
            <wp:effectExtent l="0" t="0" r="0" b="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5A55C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1DB57AF0" w14:textId="77777777" w:rsidR="00A059F6" w:rsidRDefault="00A059F6">
      <w:pPr>
        <w:ind w:left="283"/>
      </w:pPr>
    </w:p>
    <w:p w14:paraId="563A0BB9" w14:textId="77777777" w:rsidR="00A059F6" w:rsidRDefault="0000000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53F364BF" wp14:editId="3B6CC8E1">
            <wp:extent cx="4543425" cy="56007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BE09D70" w14:textId="77777777" w:rsidR="00A059F6" w:rsidRDefault="00000000">
      <w:pPr>
        <w:rPr>
          <w:b/>
          <w:bCs/>
        </w:rPr>
      </w:pPr>
      <w:r>
        <w:rPr>
          <w:b/>
          <w:bCs/>
        </w:rPr>
        <w:lastRenderedPageBreak/>
        <w:t>Sharing_index_2010</w:t>
      </w:r>
    </w:p>
    <w:p w14:paraId="43049460" w14:textId="77777777" w:rsidR="00A059F6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5763433E" wp14:editId="161783C2">
            <wp:extent cx="5731200" cy="20828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CF3AE" w14:textId="77777777" w:rsidR="00A059F6" w:rsidRDefault="00A059F6">
      <w:pPr>
        <w:rPr>
          <w:b/>
          <w:bCs/>
        </w:rPr>
      </w:pPr>
    </w:p>
    <w:p w14:paraId="68DD14A7" w14:textId="77777777" w:rsidR="00A059F6" w:rsidRDefault="00A059F6">
      <w:pPr>
        <w:rPr>
          <w:b/>
          <w:bCs/>
        </w:rPr>
      </w:pPr>
    </w:p>
    <w:p w14:paraId="046E3E96" w14:textId="77777777" w:rsidR="00A059F6" w:rsidRDefault="00000000">
      <w:proofErr w:type="gramStart"/>
      <w:r>
        <w:t>sum(</w:t>
      </w:r>
      <w:proofErr w:type="gramEnd"/>
      <w:r>
        <w:t xml:space="preserve">values &gt; 0.1) / length(values) * 100  </w:t>
      </w:r>
    </w:p>
    <w:p w14:paraId="1463B3E5" w14:textId="77777777" w:rsidR="00A059F6" w:rsidRDefault="00000000">
      <w:r>
        <w:t>[1] 19.00413</w:t>
      </w:r>
    </w:p>
    <w:p w14:paraId="4FF922E5" w14:textId="77777777" w:rsidR="00A059F6" w:rsidRDefault="00000000">
      <w:r>
        <w:t>81% sharing_index_2010 &lt;0.1</w:t>
      </w:r>
    </w:p>
    <w:p w14:paraId="23BC88B4" w14:textId="77777777" w:rsidR="00A059F6" w:rsidRDefault="00A059F6">
      <w:pPr>
        <w:rPr>
          <w:b/>
          <w:bCs/>
        </w:rPr>
      </w:pPr>
    </w:p>
    <w:p w14:paraId="12D52F3F" w14:textId="77777777" w:rsidR="00A059F6" w:rsidRDefault="00000000">
      <w:pPr>
        <w:rPr>
          <w:b/>
          <w:bCs/>
        </w:rPr>
      </w:pPr>
      <w:r>
        <w:rPr>
          <w:b/>
          <w:bCs/>
        </w:rPr>
        <w:t>Agriculture change (proportion of pure crop + mixed crop change)</w:t>
      </w:r>
    </w:p>
    <w:p w14:paraId="17822CCD" w14:textId="77777777" w:rsidR="00A059F6" w:rsidRDefault="00000000">
      <w:pPr>
        <w:rPr>
          <w:b/>
          <w:bCs/>
          <w:color w:val="0000FF"/>
          <w:sz w:val="20"/>
          <w:szCs w:val="20"/>
          <w:highlight w:val="white"/>
        </w:rPr>
      </w:pPr>
      <w:proofErr w:type="gramStart"/>
      <w:r>
        <w:rPr>
          <w:b/>
          <w:bCs/>
          <w:color w:val="0000FF"/>
          <w:sz w:val="20"/>
          <w:szCs w:val="20"/>
          <w:highlight w:val="white"/>
        </w:rPr>
        <w:t>cat(</w:t>
      </w:r>
      <w:proofErr w:type="spellStart"/>
      <w:r>
        <w:rPr>
          <w:b/>
          <w:bCs/>
          <w:color w:val="0000FF"/>
          <w:sz w:val="20"/>
          <w:szCs w:val="20"/>
          <w:highlight w:val="white"/>
        </w:rPr>
        <w:t>sprintf</w:t>
      </w:r>
      <w:proofErr w:type="spellEnd"/>
      <w:r>
        <w:rPr>
          <w:b/>
          <w:bCs/>
          <w:color w:val="0000FF"/>
          <w:sz w:val="20"/>
          <w:szCs w:val="20"/>
          <w:highlight w:val="white"/>
        </w:rPr>
        <w:t>(</w:t>
      </w:r>
      <w:proofErr w:type="gramEnd"/>
      <w:r>
        <w:rPr>
          <w:b/>
          <w:bCs/>
          <w:color w:val="0000FF"/>
          <w:sz w:val="20"/>
          <w:szCs w:val="20"/>
          <w:highlight w:val="white"/>
        </w:rPr>
        <w:t xml:space="preserve">"Proportion with small change (±0.1): %.2f%%\n", </w:t>
      </w:r>
      <w:proofErr w:type="spellStart"/>
      <w:r>
        <w:rPr>
          <w:b/>
          <w:bCs/>
          <w:color w:val="0000FF"/>
          <w:sz w:val="20"/>
          <w:szCs w:val="20"/>
          <w:highlight w:val="white"/>
        </w:rPr>
        <w:t>prop_small_change</w:t>
      </w:r>
      <w:proofErr w:type="spellEnd"/>
      <w:r>
        <w:rPr>
          <w:b/>
          <w:bCs/>
          <w:color w:val="0000FF"/>
          <w:sz w:val="20"/>
          <w:szCs w:val="20"/>
          <w:highlight w:val="white"/>
        </w:rPr>
        <w:t>))</w:t>
      </w:r>
    </w:p>
    <w:p w14:paraId="77FD6EB0" w14:textId="77777777" w:rsidR="00A059F6" w:rsidRDefault="00000000">
      <w:pPr>
        <w:spacing w:before="0" w:line="288" w:lineRule="auto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</w:rPr>
        <w:t>Proportion with small change (±0.1): 98.60%</w:t>
      </w:r>
    </w:p>
    <w:p w14:paraId="508C5B4F" w14:textId="77777777" w:rsidR="00A059F6" w:rsidRDefault="00A059F6">
      <w:pPr>
        <w:rPr>
          <w:b/>
          <w:bCs/>
        </w:rPr>
      </w:pPr>
    </w:p>
    <w:p w14:paraId="3397CBD4" w14:textId="77777777" w:rsidR="00A059F6" w:rsidRDefault="00A059F6">
      <w:pPr>
        <w:rPr>
          <w:b/>
          <w:bCs/>
        </w:rPr>
      </w:pPr>
    </w:p>
    <w:p w14:paraId="61734D98" w14:textId="77777777" w:rsidR="00A059F6" w:rsidRDefault="00A059F6">
      <w:pPr>
        <w:rPr>
          <w:b/>
          <w:bCs/>
        </w:rPr>
      </w:pPr>
    </w:p>
    <w:p w14:paraId="1F74A84C" w14:textId="77777777" w:rsidR="00A059F6" w:rsidRDefault="00A059F6">
      <w:pPr>
        <w:rPr>
          <w:b/>
          <w:bCs/>
        </w:rPr>
      </w:pPr>
    </w:p>
    <w:p w14:paraId="59692A8C" w14:textId="77777777" w:rsidR="00A059F6" w:rsidRDefault="00A059F6">
      <w:pPr>
        <w:rPr>
          <w:b/>
          <w:bCs/>
        </w:rPr>
      </w:pPr>
    </w:p>
    <w:p w14:paraId="32922CE1" w14:textId="77777777" w:rsidR="00A059F6" w:rsidRDefault="00A059F6">
      <w:pPr>
        <w:rPr>
          <w:b/>
          <w:bCs/>
        </w:rPr>
      </w:pPr>
    </w:p>
    <w:p w14:paraId="2CD07C6C" w14:textId="77777777" w:rsidR="00A059F6" w:rsidRDefault="00A059F6">
      <w:pPr>
        <w:rPr>
          <w:b/>
          <w:bCs/>
        </w:rPr>
      </w:pPr>
    </w:p>
    <w:p w14:paraId="5541F60D" w14:textId="77777777" w:rsidR="00A059F6" w:rsidRDefault="00A059F6">
      <w:pPr>
        <w:rPr>
          <w:b/>
          <w:bCs/>
        </w:rPr>
      </w:pPr>
    </w:p>
    <w:p w14:paraId="5E89411D" w14:textId="77777777" w:rsidR="00A059F6" w:rsidRDefault="00A059F6">
      <w:pPr>
        <w:rPr>
          <w:b/>
          <w:bCs/>
        </w:rPr>
      </w:pPr>
    </w:p>
    <w:p w14:paraId="5293E10E" w14:textId="77777777" w:rsidR="00A059F6" w:rsidRDefault="00A059F6">
      <w:pPr>
        <w:rPr>
          <w:b/>
          <w:bCs/>
        </w:rPr>
      </w:pPr>
    </w:p>
    <w:p w14:paraId="0E2DC908" w14:textId="77777777" w:rsidR="00A059F6" w:rsidRDefault="00A059F6">
      <w:pPr>
        <w:rPr>
          <w:b/>
          <w:bCs/>
        </w:rPr>
      </w:pPr>
    </w:p>
    <w:p w14:paraId="0D85DD73" w14:textId="77777777" w:rsidR="00A059F6" w:rsidRDefault="00A059F6">
      <w:pPr>
        <w:rPr>
          <w:b/>
          <w:bCs/>
        </w:rPr>
      </w:pPr>
    </w:p>
    <w:p w14:paraId="638D3853" w14:textId="77777777" w:rsidR="00A059F6" w:rsidRDefault="00A059F6">
      <w:pPr>
        <w:rPr>
          <w:b/>
          <w:bCs/>
        </w:rPr>
      </w:pPr>
    </w:p>
    <w:p w14:paraId="3BB6C728" w14:textId="77777777" w:rsidR="00A059F6" w:rsidRDefault="00A059F6">
      <w:pPr>
        <w:rPr>
          <w:b/>
          <w:bCs/>
        </w:rPr>
      </w:pPr>
    </w:p>
    <w:p w14:paraId="6E031ECC" w14:textId="77777777" w:rsidR="00A059F6" w:rsidRDefault="00A059F6">
      <w:pPr>
        <w:rPr>
          <w:b/>
          <w:bCs/>
        </w:rPr>
      </w:pPr>
    </w:p>
    <w:p w14:paraId="08C16D13" w14:textId="77777777" w:rsidR="00A059F6" w:rsidRDefault="00A059F6">
      <w:pPr>
        <w:rPr>
          <w:b/>
          <w:bCs/>
        </w:rPr>
      </w:pPr>
    </w:p>
    <w:p w14:paraId="7F823A34" w14:textId="77777777" w:rsidR="00A059F6" w:rsidRDefault="00A059F6">
      <w:pPr>
        <w:rPr>
          <w:b/>
          <w:bCs/>
        </w:rPr>
      </w:pPr>
    </w:p>
    <w:p w14:paraId="41FFE7F5" w14:textId="77777777" w:rsidR="00A059F6" w:rsidRDefault="00A059F6">
      <w:pPr>
        <w:rPr>
          <w:b/>
          <w:bCs/>
        </w:rPr>
      </w:pPr>
    </w:p>
    <w:p w14:paraId="117280A4" w14:textId="77777777" w:rsidR="00A059F6" w:rsidRDefault="00A059F6">
      <w:pPr>
        <w:ind w:left="0"/>
        <w:rPr>
          <w:b/>
          <w:bCs/>
        </w:rPr>
      </w:pPr>
    </w:p>
    <w:p w14:paraId="70BDD6DC" w14:textId="77777777" w:rsidR="00A059F6" w:rsidRDefault="00000000">
      <w:r>
        <w:rPr>
          <w:b/>
          <w:bCs/>
        </w:rPr>
        <w:t>ESA Land cover change</w:t>
      </w:r>
      <w:r>
        <w:t xml:space="preserve"> </w:t>
      </w:r>
      <w:hyperlink r:id="rId53">
        <w:r w:rsidR="00A059F6">
          <w:rPr>
            <w:color w:val="1155CC"/>
            <w:u w:val="single"/>
          </w:rPr>
          <w:t>https://cds.climate.copernicus.eu/datasets</w:t>
        </w:r>
      </w:hyperlink>
      <w:r>
        <w:t xml:space="preserve"> </w:t>
      </w:r>
    </w:p>
    <w:p w14:paraId="3DE8BA78" w14:textId="77777777" w:rsidR="00A059F6" w:rsidRDefault="00A059F6">
      <w:pPr>
        <w:ind w:left="0"/>
        <w:rPr>
          <w:b/>
          <w:bCs/>
        </w:rPr>
      </w:pPr>
    </w:p>
    <w:p w14:paraId="244673DF" w14:textId="77777777" w:rsidR="00A059F6" w:rsidRDefault="00000000">
      <w:pPr>
        <w:numPr>
          <w:ilvl w:val="0"/>
          <w:numId w:val="2"/>
        </w:numPr>
        <w:ind w:left="708"/>
        <w:rPr>
          <w:b/>
          <w:bCs/>
        </w:rPr>
      </w:pPr>
      <w:r>
        <w:t>Land cover change data from 2005-2022 downloaded in</w:t>
      </w:r>
      <w:r>
        <w:rPr>
          <w:b/>
          <w:bCs/>
        </w:rPr>
        <w:t xml:space="preserve"> </w:t>
      </w:r>
      <w:r>
        <w:t>Y:\sparing_sharing\Data\ESA_LC</w:t>
      </w:r>
    </w:p>
    <w:p w14:paraId="3DD80987" w14:textId="77777777" w:rsidR="00A059F6" w:rsidRDefault="00A059F6">
      <w:pPr>
        <w:ind w:left="1440"/>
      </w:pPr>
    </w:p>
    <w:p w14:paraId="23F25FE1" w14:textId="77777777" w:rsidR="00A059F6" w:rsidRDefault="00000000">
      <w:pPr>
        <w:numPr>
          <w:ilvl w:val="0"/>
          <w:numId w:val="2"/>
        </w:numPr>
        <w:ind w:left="708"/>
      </w:pPr>
      <w:r>
        <w:t>Land cover class codes for cropland</w:t>
      </w:r>
    </w:p>
    <w:p w14:paraId="2454FA6E" w14:textId="77777777" w:rsidR="00A059F6" w:rsidRDefault="00000000">
      <w:pPr>
        <w:ind w:left="708"/>
      </w:pPr>
      <w:r>
        <w:t xml:space="preserve">Product user guide Page 14 </w:t>
      </w:r>
    </w:p>
    <w:p w14:paraId="6B181092" w14:textId="77777777" w:rsidR="00A059F6" w:rsidRDefault="00A059F6">
      <w:pPr>
        <w:ind w:left="708"/>
      </w:pPr>
      <w:hyperlink r:id="rId54">
        <w:r>
          <w:rPr>
            <w:color w:val="1155CC"/>
            <w:u w:val="single"/>
          </w:rPr>
          <w:t>https://dast.copernicus-climate.eu/documents/satellite-land-cover/WP2-FDDP-LC-2021-2022-SENTINEL3-300m-v2.1.1_PUGS_v1.1_final.pdf</w:t>
        </w:r>
      </w:hyperlink>
    </w:p>
    <w:p w14:paraId="15409D3D" w14:textId="77777777" w:rsidR="00A059F6" w:rsidRDefault="00A059F6">
      <w:pPr>
        <w:ind w:left="708"/>
      </w:pPr>
    </w:p>
    <w:p w14:paraId="6ADCEBB9" w14:textId="77777777" w:rsidR="00A059F6" w:rsidRDefault="00000000">
      <w:pPr>
        <w:ind w:left="141"/>
        <w:jc w:val="center"/>
      </w:pPr>
      <w:r>
        <w:rPr>
          <w:noProof/>
        </w:rPr>
        <w:drawing>
          <wp:inline distT="114300" distB="114300" distL="114300" distR="114300" wp14:anchorId="1F2661FA" wp14:editId="1E8965A6">
            <wp:extent cx="5731200" cy="17780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C0BBF" w14:textId="77777777" w:rsidR="00A059F6" w:rsidRDefault="00000000">
      <w:pPr>
        <w:ind w:left="720"/>
      </w:pPr>
      <w:r>
        <w:t xml:space="preserve">IPCC Classes considered for the change detection (Agriculture </w:t>
      </w:r>
      <w:r>
        <w:rPr>
          <w:i/>
          <w:iCs/>
        </w:rPr>
        <w:t>page 18 in the guide</w:t>
      </w:r>
      <w:r>
        <w:t>)</w:t>
      </w:r>
    </w:p>
    <w:p w14:paraId="586B7BD2" w14:textId="77777777" w:rsidR="00A059F6" w:rsidRDefault="00A059F6">
      <w:pPr>
        <w:ind w:left="720"/>
      </w:pPr>
    </w:p>
    <w:p w14:paraId="2E7A1489" w14:textId="77777777" w:rsidR="00A059F6" w:rsidRDefault="00000000">
      <w:pPr>
        <w:numPr>
          <w:ilvl w:val="0"/>
          <w:numId w:val="13"/>
        </w:numPr>
        <w:ind w:left="708"/>
      </w:pPr>
      <w:r>
        <w:t>Reclassify the raster only to retain those representing cropland (10, 20, 30, 40?), assigning all other classes a value of 0 (non-cropland). 300m cell</w:t>
      </w:r>
    </w:p>
    <w:p w14:paraId="1C729F2B" w14:textId="77777777" w:rsidR="00A059F6" w:rsidRDefault="00000000">
      <w:pPr>
        <w:ind w:left="708"/>
      </w:pPr>
      <w:r>
        <w:rPr>
          <w:u w:val="single"/>
        </w:rPr>
        <w:t>Land sparing</w:t>
      </w:r>
      <w:r>
        <w:t xml:space="preserve"> landscapes will tend to have </w:t>
      </w:r>
      <w:r>
        <w:rPr>
          <w:u w:val="single"/>
        </w:rPr>
        <w:t>greater variation</w:t>
      </w:r>
      <w:r>
        <w:t xml:space="preserve"> in land use intensities (due to a higher frequency of high or low land use intensities</w:t>
      </w:r>
      <w:proofErr w:type="gramStart"/>
      <w:r>
        <w:t>);</w:t>
      </w:r>
      <w:proofErr w:type="gramEnd"/>
    </w:p>
    <w:p w14:paraId="7450EE76" w14:textId="77777777" w:rsidR="00A059F6" w:rsidRDefault="00000000">
      <w:pPr>
        <w:ind w:left="708"/>
        <w:rPr>
          <w:u w:val="single"/>
        </w:rPr>
      </w:pPr>
      <w:r>
        <w:rPr>
          <w:u w:val="single"/>
        </w:rPr>
        <w:t>Land sharing</w:t>
      </w:r>
      <w:r>
        <w:t xml:space="preserve"> will tend to have agricultural land use intensities that are roughly </w:t>
      </w:r>
      <w:r>
        <w:rPr>
          <w:u w:val="single"/>
        </w:rPr>
        <w:t>uniformly distributed.</w:t>
      </w:r>
    </w:p>
    <w:p w14:paraId="5FD92DC2" w14:textId="77777777" w:rsidR="00A059F6" w:rsidRDefault="00A059F6">
      <w:pPr>
        <w:ind w:left="708"/>
      </w:pPr>
    </w:p>
    <w:p w14:paraId="29BD6649" w14:textId="77777777" w:rsidR="00A059F6" w:rsidRDefault="00000000">
      <w:pPr>
        <w:numPr>
          <w:ilvl w:val="0"/>
          <w:numId w:val="12"/>
        </w:numPr>
      </w:pPr>
      <w:r>
        <w:t xml:space="preserve">58% of cropland in code 30 and 38% of cropland in code 40 pixels -The weights for </w:t>
      </w:r>
      <w:proofErr w:type="spellStart"/>
      <w:r>
        <w:t>GlobCover</w:t>
      </w:r>
      <w:proofErr w:type="spellEnd"/>
      <w:r>
        <w:t xml:space="preserve"> are 0.58 and 0.38, respectively, while the cropland cover in the mosaic cropland/vegetation type is 50–70% and in mosaic vegetation/cropland is 20–50%</w:t>
      </w:r>
    </w:p>
    <w:p w14:paraId="6209CD31" w14:textId="77777777" w:rsidR="00A059F6" w:rsidRDefault="00A059F6">
      <w:pPr>
        <w:ind w:left="708"/>
        <w:rPr>
          <w:u w:val="single"/>
        </w:rPr>
      </w:pPr>
      <w:hyperlink r:id="rId56" w:anchor="d1e942">
        <w:r>
          <w:rPr>
            <w:color w:val="1155CC"/>
            <w:u w:val="single"/>
          </w:rPr>
          <w:t>https://www.tandfonline.com/doi/full/10.1080/17538947.2013.854414#d1e942</w:t>
        </w:r>
      </w:hyperlink>
      <w:r>
        <w:rPr>
          <w:u w:val="single"/>
        </w:rPr>
        <w:t xml:space="preserve"> </w:t>
      </w:r>
    </w:p>
    <w:p w14:paraId="2D11C65D" w14:textId="77777777" w:rsidR="00A059F6" w:rsidRDefault="00A059F6">
      <w:pPr>
        <w:ind w:left="708"/>
        <w:rPr>
          <w:u w:val="single"/>
        </w:rPr>
      </w:pPr>
    </w:p>
    <w:p w14:paraId="1DF3B767" w14:textId="77777777" w:rsidR="00A059F6" w:rsidRDefault="00000000">
      <w:pPr>
        <w:ind w:left="141"/>
      </w:pPr>
      <w:r>
        <w:rPr>
          <w:noProof/>
        </w:rPr>
        <w:lastRenderedPageBreak/>
        <w:drawing>
          <wp:inline distT="114300" distB="114300" distL="114300" distR="114300" wp14:anchorId="180D6321" wp14:editId="54A0A9F3">
            <wp:extent cx="6043321" cy="3443288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321" cy="344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FA730" w14:textId="77777777" w:rsidR="00A059F6" w:rsidRDefault="00000000">
      <w:pPr>
        <w:ind w:left="141"/>
      </w:pPr>
      <w:r>
        <w:rPr>
          <w:noProof/>
        </w:rPr>
        <w:drawing>
          <wp:inline distT="114300" distB="114300" distL="114300" distR="114300" wp14:anchorId="32A4BBA0" wp14:editId="74BEB5A0">
            <wp:extent cx="5731200" cy="38608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D9BD4" w14:textId="77777777" w:rsidR="00A059F6" w:rsidRDefault="00000000">
      <w:pPr>
        <w:numPr>
          <w:ilvl w:val="0"/>
          <w:numId w:val="13"/>
        </w:numPr>
        <w:ind w:left="708"/>
      </w:pPr>
      <w:r>
        <w:t>Cropland intensification is characterised by the conversion of a mosaic of cropland and natural vegetation (class values 30 and 40) to a rainfed or irrigated cropland (class values 10 to 20) (</w:t>
      </w:r>
      <w:r>
        <w:rPr>
          <w:i/>
          <w:iCs/>
        </w:rPr>
        <w:t>page 29 in the guide</w:t>
      </w:r>
      <w:r>
        <w:t>)</w:t>
      </w:r>
    </w:p>
    <w:p w14:paraId="225FE11E" w14:textId="77777777" w:rsidR="00A059F6" w:rsidRDefault="00A059F6">
      <w:pPr>
        <w:ind w:left="720"/>
      </w:pPr>
    </w:p>
    <w:p w14:paraId="534C1237" w14:textId="77777777" w:rsidR="00A059F6" w:rsidRDefault="00A059F6">
      <w:pPr>
        <w:ind w:left="283"/>
        <w:rPr>
          <w:b/>
          <w:bCs/>
        </w:rPr>
      </w:pPr>
    </w:p>
    <w:p w14:paraId="2863AB69" w14:textId="77777777" w:rsidR="00A059F6" w:rsidRDefault="00A059F6">
      <w:pPr>
        <w:ind w:left="283"/>
        <w:rPr>
          <w:b/>
          <w:bCs/>
        </w:rPr>
      </w:pPr>
    </w:p>
    <w:p w14:paraId="12B3B669" w14:textId="77777777" w:rsidR="00A059F6" w:rsidRDefault="00000000">
      <w:pPr>
        <w:ind w:left="283"/>
      </w:pPr>
      <w:r>
        <w:rPr>
          <w:b/>
          <w:bCs/>
        </w:rPr>
        <w:t xml:space="preserve">Spatial Production Allocation Model (SPAM 2020 V1r0) </w:t>
      </w:r>
      <w:hyperlink r:id="rId59">
        <w:r w:rsidR="00A059F6">
          <w:rPr>
            <w:color w:val="1155CC"/>
            <w:u w:val="single"/>
          </w:rPr>
          <w:t>https://mapspam.info/</w:t>
        </w:r>
      </w:hyperlink>
      <w:r>
        <w:t xml:space="preserve"> </w:t>
      </w:r>
    </w:p>
    <w:p w14:paraId="136996C4" w14:textId="77777777" w:rsidR="00A059F6" w:rsidRDefault="00000000">
      <w:pPr>
        <w:ind w:left="283"/>
      </w:pPr>
      <w:r>
        <w:lastRenderedPageBreak/>
        <w:t xml:space="preserve">Methodology paper </w:t>
      </w:r>
      <w:hyperlink r:id="rId60">
        <w:r w:rsidR="00A059F6">
          <w:rPr>
            <w:color w:val="1155CC"/>
            <w:u w:val="single"/>
          </w:rPr>
          <w:t>https://www.sciencedirect.com/science/article/pii/S0308521X14000110?via%3Dihub</w:t>
        </w:r>
      </w:hyperlink>
    </w:p>
    <w:p w14:paraId="54C98EA8" w14:textId="77777777" w:rsidR="00A059F6" w:rsidRDefault="00A059F6">
      <w:pPr>
        <w:ind w:left="283"/>
      </w:pPr>
    </w:p>
    <w:p w14:paraId="53729860" w14:textId="77777777" w:rsidR="00A059F6" w:rsidRDefault="00000000">
      <w:pPr>
        <w:ind w:left="283"/>
      </w:pPr>
      <w:r>
        <w:t>A cultivated planet in 2010 – Part 2: The global gridded agricultural-production maps:</w:t>
      </w:r>
    </w:p>
    <w:p w14:paraId="6E4C7071" w14:textId="77777777" w:rsidR="00A059F6" w:rsidRDefault="00A059F6">
      <w:pPr>
        <w:ind w:left="283"/>
      </w:pPr>
      <w:hyperlink r:id="rId61" w:anchor="section3">
        <w:r>
          <w:rPr>
            <w:color w:val="1155CC"/>
            <w:u w:val="single"/>
          </w:rPr>
          <w:t>https://essd.copernicus.org/articles/12/3545/2020/#section3</w:t>
        </w:r>
      </w:hyperlink>
    </w:p>
    <w:p w14:paraId="05828987" w14:textId="77777777" w:rsidR="00A059F6" w:rsidRDefault="00A059F6">
      <w:pPr>
        <w:ind w:left="283"/>
      </w:pPr>
    </w:p>
    <w:p w14:paraId="7BE2B7DC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>Uses actual national or subnational yield data to downscale through a spatial allocation model at a finer resolution (10 km x 10 km)</w:t>
      </w:r>
    </w:p>
    <w:p w14:paraId="43B47F7D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7E8BAEF4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>Uses an algorithm that estimates where specific crops are likely to be grown within each country based on suitability factors (e.g., soil, climate, market access, etc.)</w:t>
      </w:r>
    </w:p>
    <w:p w14:paraId="4FC3D0F5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26342CD5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 xml:space="preserve">Yield data is available in 2000/2005/ 2010/2017/2020, for 46 crops including maize, rice, wheat, soybean </w:t>
      </w:r>
      <w:hyperlink r:id="rId62">
        <w:r w:rsidR="00A059F6">
          <w:t>https://cgiardata.projects.earthengine.app/view/spam</w:t>
        </w:r>
      </w:hyperlink>
      <w:r>
        <w:t xml:space="preserve"> </w:t>
      </w:r>
    </w:p>
    <w:p w14:paraId="3AA8BB73" w14:textId="77777777" w:rsidR="00A059F6" w:rsidRDefault="00A059F6">
      <w:pPr>
        <w:ind w:left="1440"/>
      </w:pPr>
    </w:p>
    <w:p w14:paraId="762BFCF8" w14:textId="77777777" w:rsidR="00A059F6" w:rsidRDefault="00000000">
      <w:pPr>
        <w:numPr>
          <w:ilvl w:val="0"/>
          <w:numId w:val="13"/>
        </w:numPr>
        <w:ind w:left="708"/>
      </w:pPr>
      <w:r>
        <w:t xml:space="preserve">Yield is a measure of productivity, the amount of production per harvested area, and is measured in </w:t>
      </w:r>
      <w:r>
        <w:rPr>
          <w:b/>
          <w:bCs/>
        </w:rPr>
        <w:t>kilogram/hectare</w:t>
      </w:r>
      <w:r>
        <w:t>. The total yield of a crop, when considering all production systems, is not the sum of the individual yields, but the weighted average of the 4 yields.</w:t>
      </w:r>
    </w:p>
    <w:p w14:paraId="1094C044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35A0A215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 xml:space="preserve">Yield data downloaded under Y:\sparing_sharing\Data\SPAM_Yield </w:t>
      </w:r>
    </w:p>
    <w:p w14:paraId="6E76CE00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  <w:highlight w:val="white"/>
        </w:rPr>
      </w:pPr>
      <w:bookmarkStart w:id="1" w:name="_ef7cl9ulmsfp" w:colFirst="0" w:colLast="0"/>
      <w:bookmarkEnd w:id="1"/>
      <w:r>
        <w:rPr>
          <w:b/>
          <w:bCs/>
          <w:color w:val="333333"/>
          <w:sz w:val="20"/>
          <w:szCs w:val="20"/>
          <w:highlight w:val="white"/>
        </w:rPr>
        <w:t>Production (P)</w:t>
      </w:r>
    </w:p>
    <w:p w14:paraId="5EC9D60D" w14:textId="77777777" w:rsidR="00A059F6" w:rsidRDefault="00000000">
      <w:pPr>
        <w:shd w:val="clear" w:color="auto" w:fill="FFFFFF"/>
        <w:spacing w:before="0" w:after="300"/>
        <w:ind w:left="0"/>
      </w:pPr>
      <w:r>
        <w:t>Production, for each production system and crop, is calculated by multiplying area harvested with yield (metric tons)</w:t>
      </w:r>
    </w:p>
    <w:p w14:paraId="00259AE6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</w:rPr>
      </w:pPr>
      <w:bookmarkStart w:id="2" w:name="_wzrs6jsy8m70" w:colFirst="0" w:colLast="0"/>
      <w:bookmarkEnd w:id="2"/>
      <w:r>
        <w:rPr>
          <w:b/>
          <w:bCs/>
          <w:color w:val="333333"/>
          <w:sz w:val="20"/>
          <w:szCs w:val="20"/>
        </w:rPr>
        <w:t>Physical area (A)</w:t>
      </w:r>
    </w:p>
    <w:p w14:paraId="3DB42BCB" w14:textId="77777777" w:rsidR="00A059F6" w:rsidRDefault="00000000">
      <w:pPr>
        <w:shd w:val="clear" w:color="auto" w:fill="FFFFFF"/>
        <w:spacing w:before="0" w:after="300"/>
        <w:ind w:left="0"/>
      </w:pPr>
      <w:r>
        <w:t>Physical area is measured in a hectare and represents the actual area where a crop is grown, not counting how often production was harvested from it</w:t>
      </w:r>
    </w:p>
    <w:p w14:paraId="4400D41A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</w:rPr>
      </w:pPr>
      <w:bookmarkStart w:id="3" w:name="_yt772myw9v0n" w:colFirst="0" w:colLast="0"/>
      <w:bookmarkEnd w:id="3"/>
      <w:r>
        <w:rPr>
          <w:b/>
          <w:bCs/>
          <w:color w:val="333333"/>
          <w:sz w:val="20"/>
          <w:szCs w:val="20"/>
        </w:rPr>
        <w:t>Harvested area (H)</w:t>
      </w:r>
    </w:p>
    <w:p w14:paraId="6ED5CB00" w14:textId="77777777" w:rsidR="00A059F6" w:rsidRDefault="00000000">
      <w:pPr>
        <w:shd w:val="clear" w:color="auto" w:fill="FFFFFF"/>
        <w:spacing w:before="0" w:after="300"/>
        <w:ind w:left="0"/>
      </w:pPr>
      <w:r>
        <w:t>Also measured in a hectare, harvested area is at least as large as physical area, but sometimes more, since it also accounts for multiple harvests of a crop on the same plot. Like for physical area, the harvested area is calculated for each production system and the sum of all harvested areas of all production systems in a pixel amount to the total harvested area of the pixel.</w:t>
      </w:r>
    </w:p>
    <w:p w14:paraId="1AD9ABE0" w14:textId="77777777" w:rsidR="00A059F6" w:rsidRDefault="00000000">
      <w:pPr>
        <w:shd w:val="clear" w:color="auto" w:fill="FFFFFF"/>
        <w:spacing w:before="0" w:after="300"/>
        <w:ind w:left="0"/>
      </w:pPr>
      <w:r>
        <w:t>The sum of all the harvested areas of the crops in a pixel can be larger than the pixel size.</w:t>
      </w:r>
    </w:p>
    <w:p w14:paraId="2BA36101" w14:textId="77777777" w:rsidR="00A059F6" w:rsidRDefault="00A059F6">
      <w:pPr>
        <w:shd w:val="clear" w:color="auto" w:fill="FFFFFF"/>
        <w:spacing w:before="0" w:after="300" w:line="384" w:lineRule="auto"/>
        <w:ind w:left="0"/>
      </w:pPr>
    </w:p>
    <w:p w14:paraId="35CD38C8" w14:textId="77777777" w:rsidR="00A059F6" w:rsidRDefault="00A059F6">
      <w:pPr>
        <w:shd w:val="clear" w:color="auto" w:fill="FFFFFF"/>
        <w:spacing w:before="0" w:after="300" w:line="384" w:lineRule="auto"/>
        <w:ind w:left="0"/>
      </w:pPr>
    </w:p>
    <w:p w14:paraId="1D082D32" w14:textId="77777777" w:rsidR="00A059F6" w:rsidRDefault="00A059F6">
      <w:pPr>
        <w:shd w:val="clear" w:color="auto" w:fill="FFFFFF"/>
        <w:spacing w:before="240" w:after="240"/>
        <w:ind w:left="0"/>
        <w:rPr>
          <w:b/>
          <w:bCs/>
        </w:rPr>
      </w:pPr>
    </w:p>
    <w:p w14:paraId="5DBA9727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</w:rPr>
      </w:pPr>
      <w:r>
        <w:rPr>
          <w:b/>
          <w:bCs/>
        </w:rPr>
        <w:t>Next Steps:</w:t>
      </w:r>
    </w:p>
    <w:p w14:paraId="5A4591A7" w14:textId="77777777" w:rsidR="00A059F6" w:rsidRDefault="00000000">
      <w:pPr>
        <w:ind w:left="720"/>
      </w:pPr>
      <w:r>
        <w:t>So, resample the land use data to 250 m and snap to the yield data. Then, for each 10 km landscape represented by the yield data calculate the sparing/sharing pattern (maybe based on 4 x 4 blocks of 250 m land use grids) and amount of cropland.</w:t>
      </w:r>
    </w:p>
    <w:p w14:paraId="39F18F62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Land cover data pre-processing: </w:t>
      </w:r>
    </w:p>
    <w:p w14:paraId="031662AB" w14:textId="77777777" w:rsidR="00A059F6" w:rsidRDefault="00000000">
      <w:pPr>
        <w:shd w:val="clear" w:color="auto" w:fill="FFFFFF"/>
        <w:spacing w:before="220" w:after="220"/>
        <w:ind w:left="425"/>
      </w:pPr>
      <w:r>
        <w:t>1. Generate binary cropland-noncropland map in 2000, 2005, 2010 and 2020 (finished)</w:t>
      </w:r>
    </w:p>
    <w:p w14:paraId="0CD3F937" w14:textId="77777777" w:rsidR="00A059F6" w:rsidRDefault="00000000">
      <w:pPr>
        <w:shd w:val="clear" w:color="auto" w:fill="FFFFFF"/>
        <w:spacing w:before="220" w:after="220"/>
        <w:ind w:left="425"/>
      </w:pPr>
      <w:r>
        <w:t>2. Convert cropland maps to a finer 250m resolution (finished)</w:t>
      </w:r>
    </w:p>
    <w:p w14:paraId="3B0C6436" w14:textId="77777777" w:rsidR="00A059F6" w:rsidRDefault="00000000">
      <w:pPr>
        <w:shd w:val="clear" w:color="auto" w:fill="FFFFFF"/>
        <w:spacing w:before="220" w:after="220"/>
        <w:ind w:left="425"/>
      </w:pPr>
      <w:r>
        <w:t>3. Physical area data download 2000, 2005, 2010, 2020 (finished)</w:t>
      </w:r>
    </w:p>
    <w:p w14:paraId="656D430C" w14:textId="77777777" w:rsidR="00A059F6" w:rsidRDefault="00000000">
      <w:pPr>
        <w:shd w:val="clear" w:color="auto" w:fill="FFFFFF"/>
        <w:spacing w:before="220" w:after="220"/>
        <w:ind w:left="425"/>
      </w:pPr>
      <w:r>
        <w:t>4. Harvested area data download 2000, 2005, 2010, 2020 (finished)</w:t>
      </w:r>
    </w:p>
    <w:p w14:paraId="2BB2134E" w14:textId="77777777" w:rsidR="00A059F6" w:rsidRDefault="00000000">
      <w:pPr>
        <w:shd w:val="clear" w:color="auto" w:fill="FFFFFF"/>
        <w:spacing w:before="220" w:after="220"/>
        <w:ind w:left="425"/>
      </w:pPr>
      <w:r>
        <w:t>5. Create for each year - stack of physical area/ stack of harvested area / stack of yield for each crop (finished)</w:t>
      </w:r>
    </w:p>
    <w:p w14:paraId="699B590C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6. Sum up harvested area for each year </w:t>
      </w:r>
    </w:p>
    <w:p w14:paraId="07B406AB" w14:textId="77777777" w:rsidR="00A059F6" w:rsidRDefault="00000000">
      <w:pPr>
        <w:shd w:val="clear" w:color="auto" w:fill="FFFFFF"/>
        <w:spacing w:before="220" w:after="220"/>
        <w:ind w:left="425"/>
      </w:pPr>
      <w:r>
        <w:t>7. Sum up physical area for each year</w:t>
      </w:r>
    </w:p>
    <w:p w14:paraId="2070716A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8. Take mean for </w:t>
      </w:r>
      <w:proofErr w:type="spellStart"/>
      <w:r>
        <w:t>aggrefating</w:t>
      </w:r>
      <w:proofErr w:type="spellEnd"/>
      <w:r>
        <w:t xml:space="preserve"> yield area for each year (finished)</w:t>
      </w:r>
    </w:p>
    <w:p w14:paraId="14BBB831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9. Find correct code for </w:t>
      </w:r>
      <w:proofErr w:type="spellStart"/>
      <w:r>
        <w:t>esa</w:t>
      </w:r>
      <w:proofErr w:type="spellEnd"/>
      <w:r>
        <w:t xml:space="preserve"> dataset, determine which codes are natural vegetation (finished)</w:t>
      </w:r>
    </w:p>
    <w:p w14:paraId="0095EAA0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10. Use </w:t>
      </w:r>
      <w:proofErr w:type="spellStart"/>
      <w:r>
        <w:t>esa</w:t>
      </w:r>
      <w:proofErr w:type="spellEnd"/>
      <w:r>
        <w:t xml:space="preserve"> datasets, 10/20 are high intensity agriculture, 30/40 mix areas are medium intensity, other natural vegetation are low intensity, get the frequency of cropland - </w:t>
      </w:r>
      <w:proofErr w:type="spellStart"/>
      <w:r>
        <w:t>sparing_sharing</w:t>
      </w:r>
      <w:proofErr w:type="spellEnd"/>
      <w:r>
        <w:t xml:space="preserve"> index. (finished)</w:t>
      </w:r>
    </w:p>
    <w:p w14:paraId="12569FCB" w14:textId="77777777" w:rsidR="00A059F6" w:rsidRDefault="00A059F6">
      <w:pPr>
        <w:shd w:val="clear" w:color="auto" w:fill="FFFFFF"/>
        <w:spacing w:before="220" w:after="220"/>
        <w:ind w:left="425"/>
      </w:pPr>
      <w:hyperlink r:id="rId63">
        <w:r>
          <w:rPr>
            <w:color w:val="1155CC"/>
            <w:u w:val="single"/>
          </w:rPr>
          <w:t>https://besjournals.onlinelibrary.wiley.com/doi/full/10.1111/1365-2664.14195</w:t>
        </w:r>
      </w:hyperlink>
    </w:p>
    <w:p w14:paraId="203CF3E9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11. Make </w:t>
      </w:r>
      <w:proofErr w:type="spellStart"/>
      <w:r>
        <w:t>sharing_index</w:t>
      </w:r>
      <w:proofErr w:type="spellEnd"/>
      <w:r>
        <w:t xml:space="preserve"> vs yield maps, covariate maps</w:t>
      </w:r>
    </w:p>
    <w:p w14:paraId="5D65E35C" w14:textId="77777777" w:rsidR="00A059F6" w:rsidRDefault="00000000">
      <w:pPr>
        <w:shd w:val="clear" w:color="auto" w:fill="FFFFFF"/>
        <w:spacing w:before="220" w:after="220"/>
        <w:ind w:left="425"/>
      </w:pPr>
      <w:r>
        <w:t>Yield data pre-processing:</w:t>
      </w:r>
    </w:p>
    <w:p w14:paraId="28D01AF9" w14:textId="77777777" w:rsidR="00A059F6" w:rsidRDefault="00000000">
      <w:pPr>
        <w:numPr>
          <w:ilvl w:val="0"/>
          <w:numId w:val="8"/>
        </w:numPr>
        <w:shd w:val="clear" w:color="auto" w:fill="FFFFFF"/>
        <w:spacing w:before="220"/>
        <w:ind w:hanging="294"/>
      </w:pPr>
      <w:r>
        <w:t>Create a single yield map combining all crops</w:t>
      </w:r>
    </w:p>
    <w:p w14:paraId="52A79CD2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 xml:space="preserve">Stack </w:t>
      </w:r>
      <w:proofErr w:type="spellStart"/>
      <w:r>
        <w:t>rasters</w:t>
      </w:r>
      <w:proofErr w:type="spellEnd"/>
      <w:r>
        <w:t xml:space="preserve"> to load all 42 layers into a single object</w:t>
      </w:r>
    </w:p>
    <w:p w14:paraId="0338006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Aggregate by sum or average?</w:t>
      </w:r>
    </w:p>
    <w:p w14:paraId="167345C9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SPAM2000 - choose all TA (only 21 crops!)</w:t>
      </w:r>
    </w:p>
    <w:p w14:paraId="5F48DA8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SPAM2005 - choose all TA (42 crops)</w:t>
      </w:r>
    </w:p>
    <w:p w14:paraId="08F37756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SPAM2010 - choose all _A (42 crops)</w:t>
      </w:r>
    </w:p>
    <w:p w14:paraId="7F35C40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SPAM2017 - not global, only Africa South of the Sahara! (42 crops) skip this one</w:t>
      </w:r>
    </w:p>
    <w:p w14:paraId="4CAD492F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SPAM2020 - choose all _A (46 crops?)</w:t>
      </w:r>
    </w:p>
    <w:p w14:paraId="2EDD5C6D" w14:textId="77777777" w:rsidR="00A059F6" w:rsidRDefault="00000000">
      <w:pPr>
        <w:numPr>
          <w:ilvl w:val="0"/>
          <w:numId w:val="8"/>
        </w:numPr>
        <w:shd w:val="clear" w:color="auto" w:fill="FFFFFF"/>
        <w:spacing w:before="0" w:after="220"/>
        <w:ind w:hanging="294"/>
      </w:pPr>
      <w:r>
        <w:lastRenderedPageBreak/>
        <w:t>Snap/Align the resampled land use data with the yield data grid, so each cell corresponds spatially to the same area in both datasets.</w:t>
      </w:r>
    </w:p>
    <w:p w14:paraId="7D2F9EF4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Calculating: </w:t>
      </w:r>
    </w:p>
    <w:p w14:paraId="26F20348" w14:textId="77777777" w:rsidR="00A059F6" w:rsidRDefault="00000000">
      <w:pPr>
        <w:shd w:val="clear" w:color="auto" w:fill="FFFFFF"/>
        <w:spacing w:before="220" w:after="220"/>
        <w:ind w:left="720" w:hanging="294"/>
      </w:pPr>
      <w:r>
        <w:rPr>
          <w:b/>
          <w:bCs/>
        </w:rPr>
        <w:t>Based on 4 x 4 Blocks of 250m Cells</w:t>
      </w:r>
      <w:r>
        <w:t>:</w:t>
      </w:r>
    </w:p>
    <w:p w14:paraId="2D74B8C0" w14:textId="77777777" w:rsidR="00A059F6" w:rsidRDefault="00000000">
      <w:pPr>
        <w:numPr>
          <w:ilvl w:val="0"/>
          <w:numId w:val="9"/>
        </w:numPr>
        <w:shd w:val="clear" w:color="auto" w:fill="FFFFFF"/>
        <w:spacing w:before="240"/>
      </w:pPr>
      <w:r>
        <w:t xml:space="preserve">Each </w:t>
      </w:r>
      <w:r>
        <w:rPr>
          <w:b/>
          <w:bCs/>
        </w:rPr>
        <w:t>10km x 10km block</w:t>
      </w:r>
      <w:r>
        <w:t xml:space="preserve"> contains </w:t>
      </w:r>
      <w:r>
        <w:rPr>
          <w:b/>
          <w:bCs/>
        </w:rPr>
        <w:t>1600 cells</w:t>
      </w:r>
      <w:r>
        <w:t xml:space="preserve"> (since 10km = 40 cells at 250m resolution).</w:t>
      </w:r>
    </w:p>
    <w:p w14:paraId="71E05E30" w14:textId="77777777" w:rsidR="00A059F6" w:rsidRDefault="00000000">
      <w:pPr>
        <w:numPr>
          <w:ilvl w:val="0"/>
          <w:numId w:val="9"/>
        </w:numPr>
        <w:shd w:val="clear" w:color="auto" w:fill="FFFFFF"/>
        <w:spacing w:before="0"/>
      </w:pPr>
      <w:r>
        <w:t xml:space="preserve">Divide the block into </w:t>
      </w:r>
      <w:r>
        <w:rPr>
          <w:b/>
          <w:bCs/>
        </w:rPr>
        <w:t>4 x 4 sub-blocks</w:t>
      </w:r>
      <w:r>
        <w:t xml:space="preserve"> (each sub-block contains 16 cells).</w:t>
      </w:r>
    </w:p>
    <w:p w14:paraId="478A395E" w14:textId="77777777" w:rsidR="00A059F6" w:rsidRDefault="00000000">
      <w:pPr>
        <w:numPr>
          <w:ilvl w:val="0"/>
          <w:numId w:val="9"/>
        </w:numPr>
        <w:shd w:val="clear" w:color="auto" w:fill="FFFFFF"/>
        <w:spacing w:before="0"/>
      </w:pPr>
      <w:r>
        <w:t>For each sub-block, calculate:</w:t>
      </w:r>
    </w:p>
    <w:p w14:paraId="1CC7B493" w14:textId="77777777" w:rsidR="00A059F6" w:rsidRDefault="00000000">
      <w:pPr>
        <w:numPr>
          <w:ilvl w:val="1"/>
          <w:numId w:val="9"/>
        </w:numPr>
        <w:shd w:val="clear" w:color="auto" w:fill="FFFFFF"/>
        <w:spacing w:before="0"/>
      </w:pPr>
      <w:r>
        <w:rPr>
          <w:b/>
          <w:bCs/>
        </w:rPr>
        <w:t>Proportion of Cropland</w:t>
      </w:r>
      <w:r>
        <w:t>: Count the number of cropland cells (land use class for cropland) and divide by 16 (total cells in the sub-block).</w:t>
      </w:r>
    </w:p>
    <w:p w14:paraId="346734AF" w14:textId="77777777" w:rsidR="00A059F6" w:rsidRDefault="00000000">
      <w:pPr>
        <w:numPr>
          <w:ilvl w:val="1"/>
          <w:numId w:val="9"/>
        </w:numPr>
        <w:shd w:val="clear" w:color="auto" w:fill="FFFFFF"/>
        <w:spacing w:before="0"/>
      </w:pPr>
      <w:r>
        <w:rPr>
          <w:b/>
          <w:bCs/>
        </w:rPr>
        <w:t>Variance in Cropland</w:t>
      </w:r>
      <w:r>
        <w:t>: Measure variability in cropland coverage between sub-blocks to determine the sparing/sharing pattern:</w:t>
      </w:r>
    </w:p>
    <w:p w14:paraId="765CE9C6" w14:textId="77777777" w:rsidR="00A059F6" w:rsidRDefault="00000000">
      <w:pPr>
        <w:numPr>
          <w:ilvl w:val="2"/>
          <w:numId w:val="9"/>
        </w:numPr>
        <w:shd w:val="clear" w:color="auto" w:fill="FFFFFF"/>
        <w:spacing w:before="0"/>
      </w:pPr>
      <w:r>
        <w:rPr>
          <w:b/>
          <w:bCs/>
        </w:rPr>
        <w:t>High variance</w:t>
      </w:r>
      <w:r>
        <w:t>: Indicates a land-sparing pattern (cropland is concentrated in some sub-blocks).</w:t>
      </w:r>
    </w:p>
    <w:p w14:paraId="658146B7" w14:textId="77777777" w:rsidR="00A059F6" w:rsidRDefault="00000000">
      <w:pPr>
        <w:numPr>
          <w:ilvl w:val="2"/>
          <w:numId w:val="9"/>
        </w:numPr>
        <w:shd w:val="clear" w:color="auto" w:fill="FFFFFF"/>
        <w:spacing w:before="0"/>
      </w:pPr>
      <w:r>
        <w:rPr>
          <w:b/>
          <w:bCs/>
        </w:rPr>
        <w:t>Low variance</w:t>
      </w:r>
      <w:r>
        <w:t>: Indicates a land-sharing pattern (cropland is spread evenly across sub-blocks).</w:t>
      </w:r>
    </w:p>
    <w:p w14:paraId="2B82C900" w14:textId="77777777" w:rsidR="00A059F6" w:rsidRDefault="00000000">
      <w:pPr>
        <w:numPr>
          <w:ilvl w:val="2"/>
          <w:numId w:val="9"/>
        </w:numPr>
        <w:shd w:val="clear" w:color="auto" w:fill="FFFFFF"/>
        <w:spacing w:before="0" w:after="240"/>
      </w:pPr>
      <w:r>
        <w:t xml:space="preserve">Integrate yield data here? </w:t>
      </w:r>
    </w:p>
    <w:p w14:paraId="5365DBC4" w14:textId="77777777" w:rsidR="00A059F6" w:rsidRDefault="00A059F6">
      <w:pPr>
        <w:shd w:val="clear" w:color="auto" w:fill="FFFFFF"/>
        <w:spacing w:before="220" w:after="220"/>
        <w:ind w:left="720"/>
      </w:pPr>
    </w:p>
    <w:p w14:paraId="05ACD515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Original yield and </w:t>
      </w:r>
      <w:proofErr w:type="spellStart"/>
      <w:r>
        <w:t>landuse</w:t>
      </w:r>
      <w:proofErr w:type="spellEnd"/>
      <w:r>
        <w:t xml:space="preserve"> layers: </w:t>
      </w:r>
      <w:r>
        <w:rPr>
          <w:noProof/>
        </w:rPr>
        <w:drawing>
          <wp:inline distT="114300" distB="114300" distL="114300" distR="114300" wp14:anchorId="534AA66C" wp14:editId="71DF5B44">
            <wp:extent cx="5731200" cy="13208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7492A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Resample binary cropland </w:t>
      </w:r>
      <w:proofErr w:type="spellStart"/>
      <w:r>
        <w:t>landuse</w:t>
      </w:r>
      <w:proofErr w:type="spellEnd"/>
      <w:r>
        <w:t xml:space="preserve"> layer:</w:t>
      </w:r>
      <w:r>
        <w:rPr>
          <w:noProof/>
        </w:rPr>
        <w:drawing>
          <wp:inline distT="114300" distB="114300" distL="114300" distR="114300" wp14:anchorId="20BD3E56" wp14:editId="170D1BD2">
            <wp:extent cx="5731200" cy="11684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EB57C" w14:textId="77777777" w:rsidR="00A059F6" w:rsidRDefault="00A059F6">
      <w:pPr>
        <w:shd w:val="clear" w:color="auto" w:fill="FFFFFF"/>
        <w:spacing w:before="220" w:after="220"/>
        <w:ind w:left="720"/>
      </w:pPr>
    </w:p>
    <w:p w14:paraId="11C53F19" w14:textId="77777777" w:rsidR="00A059F6" w:rsidRDefault="00A059F6">
      <w:pPr>
        <w:shd w:val="clear" w:color="auto" w:fill="FFFFFF"/>
        <w:spacing w:before="220" w:after="220"/>
        <w:ind w:left="720"/>
      </w:pPr>
    </w:p>
    <w:p w14:paraId="57126EE2" w14:textId="77777777" w:rsidR="00A059F6" w:rsidRDefault="00A059F6">
      <w:pPr>
        <w:shd w:val="clear" w:color="auto" w:fill="FFFFFF"/>
        <w:spacing w:before="220" w:after="220"/>
        <w:ind w:left="720"/>
      </w:pPr>
    </w:p>
    <w:p w14:paraId="7934B4E8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The land cover map has a resolution of 300m x 300m. First, I will generate a 4x4 grid (forming an area of 1000m x 1000m) and calculate the proportion of cropland in each grid by dividing the number of cropland cells by the total number of cells. </w:t>
      </w:r>
    </w:p>
    <w:p w14:paraId="760D1C31" w14:textId="77777777" w:rsidR="00A059F6" w:rsidRDefault="00000000">
      <w:pPr>
        <w:shd w:val="clear" w:color="auto" w:fill="FFFFFF"/>
        <w:spacing w:before="220" w:after="220"/>
        <w:ind w:left="720"/>
      </w:pPr>
      <w:r>
        <w:lastRenderedPageBreak/>
        <w:t>I will then scale this up to a 10km x 10km landscape, which consists of around 40 grids, and calculate the frequency distribution of cropland proportions within this larger area.</w:t>
      </w:r>
      <w:r>
        <w:br/>
      </w:r>
    </w:p>
    <w:p w14:paraId="6FFF8400" w14:textId="77777777" w:rsidR="00A059F6" w:rsidRDefault="00000000">
      <w:pPr>
        <w:shd w:val="clear" w:color="auto" w:fill="FFFFFF"/>
        <w:spacing w:before="220" w:after="220"/>
        <w:ind w:left="720"/>
      </w:pPr>
      <w:r>
        <w:t>Based on the frequency distribution, I will determine whether the 10km x 10km landscape follows a land sparing or land sharing pattern.</w:t>
      </w:r>
      <w:r>
        <w:br/>
      </w:r>
    </w:p>
    <w:p w14:paraId="3877EC1C" w14:textId="77777777" w:rsidR="00A059F6" w:rsidRDefault="00000000">
      <w:pPr>
        <w:shd w:val="clear" w:color="auto" w:fill="FFFFFF"/>
        <w:spacing w:before="220" w:after="220"/>
        <w:ind w:left="720"/>
      </w:pPr>
      <w:r>
        <w:t>This process will be applied to the entire global map. (</w:t>
      </w:r>
      <w:proofErr w:type="gramStart"/>
      <w:r>
        <w:t>the</w:t>
      </w:r>
      <w:proofErr w:type="gramEnd"/>
      <w:r>
        <w:t xml:space="preserve"> following is a very rough workflow illustration, is that make any sense to you?</w:t>
      </w:r>
    </w:p>
    <w:p w14:paraId="6BA9CE9A" w14:textId="77777777" w:rsidR="00A059F6" w:rsidRDefault="00A059F6">
      <w:pPr>
        <w:shd w:val="clear" w:color="auto" w:fill="FFFFFF"/>
        <w:spacing w:before="0"/>
        <w:ind w:left="0"/>
        <w:rPr>
          <w:b/>
          <w:bCs/>
        </w:rPr>
      </w:pPr>
    </w:p>
    <w:p w14:paraId="6C67E161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</w:rPr>
      </w:pPr>
      <w:r>
        <w:rPr>
          <w:b/>
          <w:bCs/>
        </w:rPr>
        <w:t>Questions:</w:t>
      </w:r>
    </w:p>
    <w:p w14:paraId="683E34C1" w14:textId="77777777" w:rsidR="00A059F6" w:rsidRDefault="00A059F6">
      <w:pPr>
        <w:numPr>
          <w:ilvl w:val="0"/>
          <w:numId w:val="7"/>
        </w:numPr>
        <w:shd w:val="clear" w:color="auto" w:fill="FFFFFF"/>
        <w:spacing w:before="220" w:after="220"/>
        <w:rPr>
          <w:color w:val="000000"/>
        </w:rPr>
      </w:pPr>
    </w:p>
    <w:p w14:paraId="357ACD52" w14:textId="77777777" w:rsidR="00A059F6" w:rsidRDefault="00A059F6">
      <w:pPr>
        <w:shd w:val="clear" w:color="auto" w:fill="FFFFFF"/>
        <w:spacing w:before="220" w:after="220"/>
        <w:ind w:left="0"/>
        <w:rPr>
          <w:b/>
          <w:bCs/>
          <w:color w:val="1155CC"/>
          <w:u w:val="single"/>
        </w:rPr>
      </w:pPr>
    </w:p>
    <w:p w14:paraId="43238A45" w14:textId="77777777" w:rsidR="00A059F6" w:rsidRDefault="00A059F6">
      <w:pPr>
        <w:rPr>
          <w:b/>
          <w:bCs/>
        </w:rPr>
      </w:pPr>
    </w:p>
    <w:p w14:paraId="457C5DD8" w14:textId="77777777" w:rsidR="00A059F6" w:rsidRDefault="00A059F6">
      <w:pPr>
        <w:rPr>
          <w:b/>
          <w:bCs/>
        </w:rPr>
      </w:pPr>
    </w:p>
    <w:p w14:paraId="4F290D12" w14:textId="77777777" w:rsidR="00A059F6" w:rsidRDefault="00A059F6">
      <w:pPr>
        <w:rPr>
          <w:b/>
          <w:bCs/>
        </w:rPr>
      </w:pPr>
    </w:p>
    <w:p w14:paraId="74E75110" w14:textId="77777777" w:rsidR="00A059F6" w:rsidRDefault="00A059F6">
      <w:pPr>
        <w:rPr>
          <w:b/>
          <w:bCs/>
        </w:rPr>
      </w:pPr>
    </w:p>
    <w:p w14:paraId="691DD7BC" w14:textId="77777777" w:rsidR="00A059F6" w:rsidRDefault="00A059F6">
      <w:pPr>
        <w:rPr>
          <w:b/>
          <w:bCs/>
        </w:rPr>
      </w:pPr>
    </w:p>
    <w:p w14:paraId="38EA2A21" w14:textId="77777777" w:rsidR="00A059F6" w:rsidRDefault="00A059F6">
      <w:pPr>
        <w:rPr>
          <w:b/>
          <w:bCs/>
        </w:rPr>
      </w:pPr>
    </w:p>
    <w:p w14:paraId="0A5EFDDF" w14:textId="77777777" w:rsidR="00A059F6" w:rsidRDefault="00A059F6">
      <w:pPr>
        <w:rPr>
          <w:b/>
          <w:bCs/>
        </w:rPr>
      </w:pPr>
    </w:p>
    <w:p w14:paraId="793E0B3B" w14:textId="77777777" w:rsidR="00A059F6" w:rsidRDefault="00A059F6">
      <w:pPr>
        <w:ind w:left="0"/>
        <w:rPr>
          <w:b/>
          <w:bCs/>
        </w:rPr>
      </w:pPr>
    </w:p>
    <w:p w14:paraId="5C41D19D" w14:textId="77777777" w:rsidR="00A059F6" w:rsidRDefault="00A059F6">
      <w:pPr>
        <w:rPr>
          <w:b/>
          <w:bCs/>
        </w:rPr>
      </w:pPr>
    </w:p>
    <w:p w14:paraId="6413658D" w14:textId="77777777" w:rsidR="00A059F6" w:rsidRDefault="00000000">
      <w:pPr>
        <w:pStyle w:val="Heading5"/>
      </w:pPr>
      <w:bookmarkStart w:id="4" w:name="_hw8923dd3sfb" w:colFirst="0" w:colLast="0"/>
      <w:bookmarkEnd w:id="4"/>
      <w:r>
        <w:t>#### The following are previous notes #####</w:t>
      </w:r>
    </w:p>
    <w:p w14:paraId="572BB32E" w14:textId="77777777" w:rsidR="00A059F6" w:rsidRDefault="00A059F6">
      <w:pPr>
        <w:rPr>
          <w:b/>
          <w:bCs/>
        </w:rPr>
      </w:pPr>
    </w:p>
    <w:p w14:paraId="4285C733" w14:textId="77777777" w:rsidR="00A059F6" w:rsidRDefault="00000000">
      <w:pPr>
        <w:rPr>
          <w:b/>
          <w:bCs/>
        </w:rPr>
      </w:pPr>
      <w:r>
        <w:rPr>
          <w:b/>
          <w:bCs/>
        </w:rPr>
        <w:t>Datasets:</w:t>
      </w:r>
    </w:p>
    <w:p w14:paraId="2137C10D" w14:textId="77777777" w:rsidR="00A059F6" w:rsidRDefault="00000000">
      <w:pPr>
        <w:numPr>
          <w:ilvl w:val="0"/>
          <w:numId w:val="20"/>
        </w:numPr>
      </w:pPr>
      <w:r>
        <w:t>Land cover change datasets:</w:t>
      </w:r>
    </w:p>
    <w:p w14:paraId="72F5DB2C" w14:textId="77777777" w:rsidR="00A059F6" w:rsidRDefault="00000000">
      <w:pPr>
        <w:ind w:left="720"/>
      </w:pPr>
      <w:r>
        <w:t xml:space="preserve">Global cropland 3km expansion map (2000-2019) </w:t>
      </w:r>
      <w:hyperlink r:id="rId66">
        <w:r w:rsidR="00A059F6">
          <w:rPr>
            <w:color w:val="1155CC"/>
            <w:u w:val="single"/>
          </w:rPr>
          <w:t>(Potapov et al. 2022)</w:t>
        </w:r>
      </w:hyperlink>
    </w:p>
    <w:p w14:paraId="5CE623D0" w14:textId="77777777" w:rsidR="00A059F6" w:rsidRDefault="00A059F6">
      <w:pPr>
        <w:ind w:left="720"/>
      </w:pPr>
      <w:hyperlink r:id="rId67">
        <w:r>
          <w:rPr>
            <w:color w:val="1155CC"/>
            <w:u w:val="single"/>
          </w:rPr>
          <w:t>https://glad.umd.edu/dataset/croplands</w:t>
        </w:r>
      </w:hyperlink>
      <w:r>
        <w:t xml:space="preserve"> </w:t>
      </w:r>
    </w:p>
    <w:p w14:paraId="03F8D415" w14:textId="77777777" w:rsidR="00A059F6" w:rsidRDefault="00000000">
      <w:pPr>
        <w:numPr>
          <w:ilvl w:val="0"/>
          <w:numId w:val="4"/>
        </w:numPr>
      </w:pPr>
      <w:r>
        <w:t xml:space="preserve">From 2003 to 2019, </w:t>
      </w:r>
      <w:r>
        <w:rPr>
          <w:u w:val="single"/>
        </w:rPr>
        <w:t>cropland area increased by 9%</w:t>
      </w:r>
      <w:r>
        <w:t xml:space="preserve"> and cropland net primary production (NPP) by 25%, primarily due to </w:t>
      </w:r>
      <w:r>
        <w:rPr>
          <w:u w:val="single"/>
        </w:rPr>
        <w:t>agricultural expansion in Africa and South America.</w:t>
      </w:r>
      <w:r>
        <w:t xml:space="preserve"> </w:t>
      </w:r>
    </w:p>
    <w:p w14:paraId="7BECE438" w14:textId="77777777" w:rsidR="00A059F6" w:rsidRDefault="00000000">
      <w:pPr>
        <w:numPr>
          <w:ilvl w:val="0"/>
          <w:numId w:val="4"/>
        </w:numPr>
        <w:spacing w:before="0"/>
      </w:pPr>
      <w:r>
        <w:t xml:space="preserve">Half of the </w:t>
      </w:r>
      <w:r>
        <w:rPr>
          <w:u w:val="single"/>
        </w:rPr>
        <w:t>new cropland area (49%) replaced natural vegetation</w:t>
      </w:r>
      <w:r>
        <w:t xml:space="preserve"> and tree cover, indicating a conflict with the sustainability goal of protecting terrestrial ecosystems. </w:t>
      </w:r>
    </w:p>
    <w:p w14:paraId="49FC3A32" w14:textId="77777777" w:rsidR="00A059F6" w:rsidRDefault="00000000">
      <w:pPr>
        <w:numPr>
          <w:ilvl w:val="0"/>
          <w:numId w:val="4"/>
        </w:numPr>
        <w:spacing w:before="0"/>
      </w:pPr>
      <w:r>
        <w:t xml:space="preserve">From 2003 to 2019, global per-capita cropland area decreased by 10% due to population growth. However, the per-capita annual cropland NPP increased by 3.5% </w:t>
      </w:r>
      <w:proofErr w:type="gramStart"/>
      <w:r>
        <w:t>as a result of</w:t>
      </w:r>
      <w:proofErr w:type="gramEnd"/>
      <w:r>
        <w:t xml:space="preserve"> </w:t>
      </w:r>
      <w:r>
        <w:rPr>
          <w:u w:val="single"/>
        </w:rPr>
        <w:t xml:space="preserve">intensified agricultural land use. </w:t>
      </w:r>
    </w:p>
    <w:p w14:paraId="6C5161C2" w14:textId="77777777" w:rsidR="00A059F6" w:rsidRDefault="00000000">
      <w:pPr>
        <w:numPr>
          <w:ilvl w:val="0"/>
          <w:numId w:val="4"/>
        </w:numPr>
      </w:pPr>
      <w:r>
        <w:t>3km resolution too coarse</w:t>
      </w:r>
      <w:r>
        <w:rPr>
          <w:u w:val="single"/>
        </w:rPr>
        <w:t xml:space="preserve"> </w:t>
      </w:r>
    </w:p>
    <w:p w14:paraId="09204844" w14:textId="77777777" w:rsidR="00A059F6" w:rsidRDefault="00A059F6">
      <w:pPr>
        <w:ind w:left="1440"/>
        <w:rPr>
          <w:u w:val="single"/>
        </w:rPr>
      </w:pPr>
    </w:p>
    <w:p w14:paraId="368104B0" w14:textId="77777777" w:rsidR="00A059F6" w:rsidRDefault="00000000">
      <w:pPr>
        <w:numPr>
          <w:ilvl w:val="0"/>
          <w:numId w:val="20"/>
        </w:numPr>
      </w:pPr>
      <w:r>
        <w:t xml:space="preserve">Yield datasets: </w:t>
      </w:r>
    </w:p>
    <w:p w14:paraId="0E9D9F52" w14:textId="77777777" w:rsidR="00A059F6" w:rsidRDefault="00000000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The global gridded agricultural-production maps </w:t>
      </w:r>
      <w:hyperlink r:id="rId68">
        <w:r w:rsidR="00A059F6">
          <w:rPr>
            <w:color w:val="1155CC"/>
            <w:sz w:val="20"/>
            <w:szCs w:val="20"/>
            <w:u w:val="single"/>
          </w:rPr>
          <w:t>(Yu et al. 2020)</w:t>
        </w:r>
      </w:hyperlink>
      <w:r>
        <w:rPr>
          <w:sz w:val="20"/>
          <w:szCs w:val="20"/>
        </w:rPr>
        <w:t xml:space="preserve"> </w:t>
      </w:r>
      <w:hyperlink r:id="rId69">
        <w:r w:rsidR="00A059F6">
          <w:rPr>
            <w:color w:val="1155CC"/>
            <w:sz w:val="20"/>
            <w:szCs w:val="20"/>
            <w:u w:val="single"/>
          </w:rPr>
          <w:t>https://dataverse.harvard.edu/dataset.xhtml?persistentId=doi:10.7910/DVN/PRFF8V</w:t>
        </w:r>
      </w:hyperlink>
      <w:r>
        <w:rPr>
          <w:sz w:val="20"/>
          <w:szCs w:val="20"/>
        </w:rPr>
        <w:t xml:space="preserve"> </w:t>
      </w:r>
    </w:p>
    <w:p w14:paraId="4FF5B5ED" w14:textId="77777777" w:rsidR="00A059F6" w:rsidRDefault="00000000">
      <w:pPr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 xml:space="preserve">Model based on the 2009–2011 average of the crop production statistics (no dynamic changes). </w:t>
      </w:r>
    </w:p>
    <w:p w14:paraId="20511439" w14:textId="77777777" w:rsidR="00A059F6" w:rsidRDefault="00A059F6">
      <w:pPr>
        <w:ind w:left="1440"/>
        <w:rPr>
          <w:sz w:val="20"/>
          <w:szCs w:val="20"/>
        </w:rPr>
      </w:pPr>
    </w:p>
    <w:p w14:paraId="6181A15A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 xml:space="preserve">Production/Yield quantities of crops and livestock products in World 1994 - 2022 </w:t>
      </w:r>
      <w:hyperlink r:id="rId70">
        <w:r w:rsidR="00A059F6">
          <w:rPr>
            <w:color w:val="1155CC"/>
            <w:sz w:val="20"/>
            <w:szCs w:val="20"/>
            <w:u w:val="single"/>
          </w:rPr>
          <w:t>(FAOSTAT 2024)</w:t>
        </w:r>
      </w:hyperlink>
    </w:p>
    <w:p w14:paraId="4517E0F2" w14:textId="77777777" w:rsidR="00A059F6" w:rsidRDefault="00A059F6">
      <w:pPr>
        <w:ind w:left="708"/>
        <w:rPr>
          <w:sz w:val="20"/>
          <w:szCs w:val="20"/>
        </w:rPr>
      </w:pPr>
      <w:hyperlink r:id="rId71" w:anchor="data/QCL/visualize">
        <w:r>
          <w:rPr>
            <w:color w:val="1155CC"/>
            <w:sz w:val="20"/>
            <w:szCs w:val="20"/>
            <w:u w:val="single"/>
          </w:rPr>
          <w:t>https://www.fao.org/faostat/en/#data/QCL/visualize</w:t>
        </w:r>
      </w:hyperlink>
      <w:r>
        <w:rPr>
          <w:sz w:val="20"/>
          <w:szCs w:val="20"/>
        </w:rPr>
        <w:t xml:space="preserve"> </w:t>
      </w:r>
    </w:p>
    <w:p w14:paraId="401D894B" w14:textId="77777777" w:rsidR="00A059F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Individual crop/livestock product yield data available from 1994-2022 (allowing for analysis of dynamic changes over time)</w:t>
      </w:r>
    </w:p>
    <w:p w14:paraId="4828D2DE" w14:textId="77777777" w:rsidR="00A059F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rPr>
          <w:sz w:val="20"/>
          <w:szCs w:val="20"/>
        </w:rPr>
        <w:t>High-demand products like cereals or cash crops (e.g., palm oil, soy, rice, wheat, and maize - major cereal crops)</w:t>
      </w:r>
    </w:p>
    <w:p w14:paraId="612E7992" w14:textId="77777777" w:rsidR="00A059F6" w:rsidRDefault="00000000">
      <w:pPr>
        <w:numPr>
          <w:ilvl w:val="0"/>
          <w:numId w:val="11"/>
        </w:numPr>
        <w:spacing w:before="0"/>
        <w:rPr>
          <w:sz w:val="20"/>
          <w:szCs w:val="20"/>
        </w:rPr>
      </w:pPr>
      <w:r>
        <w:rPr>
          <w:sz w:val="20"/>
          <w:szCs w:val="20"/>
        </w:rPr>
        <w:t>Only country-scale data</w:t>
      </w:r>
    </w:p>
    <w:p w14:paraId="4EFAB798" w14:textId="77777777" w:rsidR="00A059F6" w:rsidRDefault="00A059F6">
      <w:pPr>
        <w:ind w:left="1440"/>
        <w:rPr>
          <w:sz w:val="20"/>
          <w:szCs w:val="20"/>
        </w:rPr>
      </w:pPr>
    </w:p>
    <w:p w14:paraId="03622F18" w14:textId="77777777" w:rsidR="00A059F6" w:rsidRDefault="00000000">
      <w:pPr>
        <w:ind w:left="708"/>
        <w:rPr>
          <w:sz w:val="20"/>
          <w:szCs w:val="20"/>
        </w:rPr>
      </w:pPr>
      <w:proofErr w:type="spellStart"/>
      <w:r>
        <w:rPr>
          <w:sz w:val="20"/>
          <w:szCs w:val="20"/>
        </w:rPr>
        <w:t>EarthStat</w:t>
      </w:r>
      <w:proofErr w:type="spellEnd"/>
      <w:r>
        <w:rPr>
          <w:sz w:val="20"/>
          <w:szCs w:val="20"/>
        </w:rPr>
        <w:t xml:space="preserve"> (</w:t>
      </w:r>
      <w:hyperlink r:id="rId72">
        <w:r w:rsidR="00A059F6"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68B55C45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Latest until 2008 (out of date)</w:t>
      </w:r>
    </w:p>
    <w:p w14:paraId="10A1B7E2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rPr>
          <w:sz w:val="20"/>
          <w:szCs w:val="20"/>
        </w:rPr>
        <w:t xml:space="preserve">Yield Trends and Changes for Maize, Soybean, Rice, and Wheat (could be a reference </w:t>
      </w:r>
      <w:hyperlink r:id="rId73">
        <w:r w:rsidR="00A059F6">
          <w:rPr>
            <w:color w:val="1155CC"/>
            <w:sz w:val="20"/>
            <w:szCs w:val="20"/>
            <w:u w:val="single"/>
          </w:rPr>
          <w:t>http://www.earthstat.org/yield-trends-changes-maize-soybean-rice-wheat/</w:t>
        </w:r>
      </w:hyperlink>
      <w:r>
        <w:rPr>
          <w:sz w:val="20"/>
          <w:szCs w:val="20"/>
        </w:rPr>
        <w:t xml:space="preserve"> )</w:t>
      </w:r>
    </w:p>
    <w:p w14:paraId="27181366" w14:textId="77777777" w:rsidR="00A059F6" w:rsidRDefault="00A059F6">
      <w:pPr>
        <w:ind w:left="0"/>
        <w:rPr>
          <w:sz w:val="20"/>
          <w:szCs w:val="20"/>
        </w:rPr>
      </w:pPr>
    </w:p>
    <w:p w14:paraId="61ACEFAB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>Global Yield Gap Atlas (</w:t>
      </w:r>
      <w:hyperlink r:id="rId74">
        <w:r w:rsidR="00A059F6">
          <w:rPr>
            <w:color w:val="1155CC"/>
            <w:sz w:val="20"/>
            <w:szCs w:val="20"/>
            <w:u w:val="single"/>
          </w:rPr>
          <w:t>https://www.yieldgap.org/</w:t>
        </w:r>
      </w:hyperlink>
      <w:r>
        <w:rPr>
          <w:sz w:val="20"/>
          <w:szCs w:val="20"/>
        </w:rPr>
        <w:t>)</w:t>
      </w:r>
    </w:p>
    <w:p w14:paraId="42735521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Only country-level data (too coarse)</w:t>
      </w:r>
    </w:p>
    <w:p w14:paraId="5D959CF1" w14:textId="77777777" w:rsidR="00A059F6" w:rsidRDefault="00A059F6">
      <w:pPr>
        <w:ind w:left="1417"/>
        <w:rPr>
          <w:sz w:val="20"/>
          <w:szCs w:val="20"/>
        </w:rPr>
      </w:pPr>
    </w:p>
    <w:p w14:paraId="4FB2AE1B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 xml:space="preserve">FAO's Global </w:t>
      </w:r>
      <w:proofErr w:type="spellStart"/>
      <w:r>
        <w:rPr>
          <w:sz w:val="20"/>
          <w:szCs w:val="20"/>
        </w:rPr>
        <w:t>Agro</w:t>
      </w:r>
      <w:proofErr w:type="spellEnd"/>
      <w:r>
        <w:rPr>
          <w:sz w:val="20"/>
          <w:szCs w:val="20"/>
        </w:rPr>
        <w:t>-Ecological Zones (GAEZ) (</w:t>
      </w:r>
      <w:hyperlink r:id="rId75">
        <w:r w:rsidR="00A059F6"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14CE1282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Country totals are based on FAO statistics for the years 2009-2011</w:t>
      </w:r>
    </w:p>
    <w:p w14:paraId="40A8D0C1" w14:textId="77777777" w:rsidR="00A059F6" w:rsidRDefault="00A059F6">
      <w:pPr>
        <w:numPr>
          <w:ilvl w:val="0"/>
          <w:numId w:val="14"/>
        </w:numPr>
        <w:spacing w:before="0"/>
        <w:rPr>
          <w:sz w:val="20"/>
          <w:szCs w:val="20"/>
        </w:rPr>
      </w:pPr>
      <w:hyperlink r:id="rId76">
        <w:r>
          <w:rPr>
            <w:color w:val="1155CC"/>
            <w:sz w:val="20"/>
            <w:szCs w:val="20"/>
            <w:u w:val="single"/>
          </w:rPr>
          <w:t>https://gaez.fao.org/pages/theme-details-theme-5</w:t>
        </w:r>
      </w:hyperlink>
      <w:r>
        <w:rPr>
          <w:sz w:val="20"/>
          <w:szCs w:val="20"/>
        </w:rPr>
        <w:t xml:space="preserve"> (Actual Yields and Production)</w:t>
      </w:r>
    </w:p>
    <w:p w14:paraId="275D598D" w14:textId="77777777" w:rsidR="00A059F6" w:rsidRDefault="00A059F6">
      <w:pPr>
        <w:ind w:left="1417"/>
        <w:rPr>
          <w:sz w:val="20"/>
          <w:szCs w:val="20"/>
        </w:rPr>
      </w:pPr>
    </w:p>
    <w:p w14:paraId="43413D1B" w14:textId="77777777" w:rsidR="00A059F6" w:rsidRDefault="00000000">
      <w:pPr>
        <w:ind w:left="708"/>
        <w:rPr>
          <w:sz w:val="20"/>
          <w:szCs w:val="20"/>
        </w:rPr>
      </w:pPr>
      <w:proofErr w:type="spellStart"/>
      <w:r>
        <w:rPr>
          <w:sz w:val="20"/>
          <w:szCs w:val="20"/>
        </w:rPr>
        <w:t>EarthStat</w:t>
      </w:r>
      <w:proofErr w:type="spellEnd"/>
      <w:r>
        <w:rPr>
          <w:sz w:val="20"/>
          <w:szCs w:val="20"/>
        </w:rPr>
        <w:t xml:space="preserve"> (</w:t>
      </w:r>
      <w:hyperlink r:id="rId77">
        <w:r w:rsidR="00A059F6"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38D20834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Latest until 2008 (out of date)</w:t>
      </w:r>
    </w:p>
    <w:p w14:paraId="6C919319" w14:textId="77777777" w:rsidR="00A059F6" w:rsidRDefault="00000000">
      <w:pPr>
        <w:numPr>
          <w:ilvl w:val="0"/>
          <w:numId w:val="14"/>
        </w:numPr>
        <w:spacing w:before="0"/>
        <w:rPr>
          <w:sz w:val="20"/>
          <w:szCs w:val="20"/>
        </w:rPr>
      </w:pPr>
      <w:r>
        <w:rPr>
          <w:sz w:val="20"/>
          <w:szCs w:val="20"/>
        </w:rPr>
        <w:t xml:space="preserve">Yield Trends and Changes for Maize, Soybean, Rice, and Wheat (could be a reference </w:t>
      </w:r>
      <w:hyperlink r:id="rId78">
        <w:r w:rsidR="00A059F6">
          <w:rPr>
            <w:color w:val="1155CC"/>
            <w:sz w:val="20"/>
            <w:szCs w:val="20"/>
            <w:u w:val="single"/>
          </w:rPr>
          <w:t>http://www.earthstat.org/yield-trends-changes-maize-soybean-rice-wheat/</w:t>
        </w:r>
      </w:hyperlink>
      <w:r>
        <w:rPr>
          <w:sz w:val="20"/>
          <w:szCs w:val="20"/>
        </w:rPr>
        <w:t xml:space="preserve"> )</w:t>
      </w:r>
    </w:p>
    <w:p w14:paraId="27C5089D" w14:textId="77777777" w:rsidR="00A059F6" w:rsidRDefault="00A059F6">
      <w:pPr>
        <w:ind w:left="708"/>
      </w:pPr>
    </w:p>
    <w:p w14:paraId="4CE8437B" w14:textId="77777777" w:rsidR="00A059F6" w:rsidRDefault="00000000">
      <w:pPr>
        <w:ind w:left="708"/>
        <w:rPr>
          <w:sz w:val="20"/>
          <w:szCs w:val="20"/>
        </w:rPr>
      </w:pPr>
      <w:r>
        <w:rPr>
          <w:b/>
          <w:bCs/>
        </w:rPr>
        <w:t xml:space="preserve">Spatial Production Allocation Model (SPAM 2020 V1r0) </w:t>
      </w:r>
      <w:hyperlink r:id="rId79">
        <w:r w:rsidR="00A059F6">
          <w:rPr>
            <w:color w:val="1155CC"/>
            <w:u w:val="single"/>
          </w:rPr>
          <w:t>https://mapspam.info/</w:t>
        </w:r>
      </w:hyperlink>
      <w:r>
        <w:t xml:space="preserve"> </w:t>
      </w:r>
    </w:p>
    <w:p w14:paraId="0571945D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t>Uses actual national or subnational yield data to downscale through a spatial allocation model at a finer resolution (10 km x 10 km)</w:t>
      </w:r>
    </w:p>
    <w:p w14:paraId="71555C9E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t>Uses an algorithm that estimates where specific crops are likely to be grown within each country based on suitability factors (e.g., soil, climate, market access, etc.)</w:t>
      </w:r>
    </w:p>
    <w:p w14:paraId="72CF1960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t xml:space="preserve">Yield data is available in 2005/ 2010/2017/2020, for 46 crops including maize, rice, wheat, soybean </w:t>
      </w:r>
      <w:hyperlink r:id="rId80">
        <w:r w:rsidR="00A059F6">
          <w:rPr>
            <w:color w:val="1155CC"/>
            <w:u w:val="single"/>
          </w:rPr>
          <w:t>https://cgiardata.projects.earthengine.app/view/spam</w:t>
        </w:r>
      </w:hyperlink>
      <w:r>
        <w:t xml:space="preserve"> </w:t>
      </w:r>
    </w:p>
    <w:p w14:paraId="0E0D5B02" w14:textId="77777777" w:rsidR="00A059F6" w:rsidRDefault="00A059F6">
      <w:pPr>
        <w:ind w:left="708"/>
      </w:pPr>
    </w:p>
    <w:p w14:paraId="31691B31" w14:textId="77777777" w:rsidR="00A059F6" w:rsidRDefault="00000000">
      <w:pPr>
        <w:ind w:left="720"/>
      </w:pPr>
      <w:r>
        <w:t xml:space="preserve">Other proxy could be: </w:t>
      </w:r>
    </w:p>
    <w:p w14:paraId="2844FADF" w14:textId="77777777" w:rsidR="00A059F6" w:rsidRDefault="00000000">
      <w:pPr>
        <w:ind w:left="720"/>
      </w:pPr>
      <w:r>
        <w:t xml:space="preserve">Distance to markets, processing facilities, and </w:t>
      </w:r>
      <w:proofErr w:type="gramStart"/>
      <w:r>
        <w:t>cities;</w:t>
      </w:r>
      <w:proofErr w:type="gramEnd"/>
    </w:p>
    <w:p w14:paraId="79590F34" w14:textId="77777777" w:rsidR="00A059F6" w:rsidRDefault="00000000">
      <w:pPr>
        <w:ind w:left="720"/>
      </w:pPr>
      <w:r>
        <w:t xml:space="preserve">Biophysical variables (i.e., fraction of the Photosynthetically Active Radiation </w:t>
      </w:r>
      <w:hyperlink r:id="rId81">
        <w:r w:rsidR="00A059F6">
          <w:rPr>
            <w:color w:val="1155CC"/>
            <w:u w:val="single"/>
          </w:rPr>
          <w:t>https://link.springer.com/article/10.1007/s11119-022-09970-8</w:t>
        </w:r>
      </w:hyperlink>
      <w:r>
        <w:t xml:space="preserve">) soil/climatic </w:t>
      </w:r>
    </w:p>
    <w:p w14:paraId="68A9480E" w14:textId="77777777" w:rsidR="00A059F6" w:rsidRDefault="00A059F6">
      <w:pPr>
        <w:ind w:left="708"/>
      </w:pPr>
    </w:p>
    <w:p w14:paraId="413E3F31" w14:textId="77777777" w:rsidR="00A059F6" w:rsidRDefault="00000000">
      <w:pPr>
        <w:ind w:left="0"/>
      </w:pPr>
      <w:r>
        <w:rPr>
          <w:b/>
          <w:bCs/>
        </w:rPr>
        <w:lastRenderedPageBreak/>
        <w:t>Papers</w:t>
      </w:r>
      <w:r>
        <w:t>:</w:t>
      </w:r>
    </w:p>
    <w:p w14:paraId="0C0B092E" w14:textId="77777777" w:rsidR="00A059F6" w:rsidRDefault="00000000">
      <w:pPr>
        <w:ind w:left="720"/>
      </w:pPr>
      <w:r>
        <w:t>The global cropland-sparing potential of high-yield farm</w:t>
      </w:r>
      <w:commentRangeStart w:id="5"/>
      <w:r>
        <w:t xml:space="preserve">ing </w:t>
      </w:r>
      <w:hyperlink r:id="rId82">
        <w:r w:rsidR="00A059F6">
          <w:rPr>
            <w:color w:val="1155CC"/>
            <w:u w:val="single"/>
          </w:rPr>
          <w:t>(F</w:t>
        </w:r>
      </w:hyperlink>
      <w:commentRangeEnd w:id="5"/>
      <w:r>
        <w:commentReference w:id="5"/>
      </w:r>
      <w:hyperlink r:id="rId86">
        <w:r w:rsidR="00A059F6">
          <w:rPr>
            <w:color w:val="1155CC"/>
            <w:u w:val="single"/>
          </w:rPr>
          <w:t>olberth et al. 2020)</w:t>
        </w:r>
      </w:hyperlink>
    </w:p>
    <w:p w14:paraId="1E6BDD0A" w14:textId="77777777" w:rsidR="00A059F6" w:rsidRDefault="00000000">
      <w:pPr>
        <w:numPr>
          <w:ilvl w:val="0"/>
          <w:numId w:val="16"/>
        </w:numPr>
      </w:pPr>
      <w:r>
        <w:t xml:space="preserve">Crop </w:t>
      </w:r>
      <w:proofErr w:type="gramStart"/>
      <w:r>
        <w:t>yields  from</w:t>
      </w:r>
      <w:proofErr w:type="gramEnd"/>
      <w:r>
        <w:t xml:space="preserve"> the EPIC-IIASA global gridded crop model (or statistically derived yield datasets (FAOSTAT))</w:t>
      </w:r>
    </w:p>
    <w:p w14:paraId="2B0B8C5F" w14:textId="77777777" w:rsidR="00A059F6" w:rsidRDefault="00000000">
      <w:pPr>
        <w:numPr>
          <w:ilvl w:val="0"/>
          <w:numId w:val="16"/>
        </w:numPr>
        <w:spacing w:before="0"/>
      </w:pPr>
      <w:r>
        <w:t xml:space="preserve">Cropland data from SPAM 2005 (or other suitable land-use datasets) </w:t>
      </w:r>
    </w:p>
    <w:p w14:paraId="7514D3C7" w14:textId="77777777" w:rsidR="00A059F6" w:rsidRDefault="00000000">
      <w:pPr>
        <w:numPr>
          <w:ilvl w:val="0"/>
          <w:numId w:val="16"/>
        </w:numPr>
        <w:spacing w:before="0"/>
      </w:pPr>
      <w:r>
        <w:t xml:space="preserve">Global </w:t>
      </w:r>
      <w:proofErr w:type="gramStart"/>
      <w:r>
        <w:t>Spatially-Disaggregated</w:t>
      </w:r>
      <w:proofErr w:type="gramEnd"/>
      <w:r>
        <w:t xml:space="preserve"> Crop Production Statistics Data for 2005 Version 3.2 (IFPRI and IIASA, 2016)</w:t>
      </w:r>
    </w:p>
    <w:p w14:paraId="3B0D6D22" w14:textId="77777777" w:rsidR="00A059F6" w:rsidRDefault="00000000">
      <w:pPr>
        <w:numPr>
          <w:ilvl w:val="0"/>
          <w:numId w:val="16"/>
        </w:numPr>
        <w:spacing w:before="0"/>
      </w:pPr>
      <w:r>
        <w:t>Downloaded supplementary data located at Y:\sparing_sharing\Data\Folberth_2020_Supplementary_Data_1</w:t>
      </w:r>
    </w:p>
    <w:p w14:paraId="0D20844D" w14:textId="77777777" w:rsidR="00A059F6" w:rsidRDefault="00A059F6">
      <w:pPr>
        <w:ind w:left="0"/>
      </w:pPr>
    </w:p>
    <w:p w14:paraId="3380345F" w14:textId="77777777" w:rsidR="00A059F6" w:rsidRDefault="00000000">
      <w:pPr>
        <w:ind w:left="720"/>
      </w:pPr>
      <w:r>
        <w:t>A New Indicator for Global Food Security Assessment: Harvested Area Rather Than Cropland A</w:t>
      </w:r>
      <w:commentRangeStart w:id="6"/>
      <w:r>
        <w:t xml:space="preserve">rea </w:t>
      </w:r>
      <w:hyperlink r:id="rId87">
        <w:r w:rsidR="00A059F6">
          <w:rPr>
            <w:color w:val="1155CC"/>
            <w:u w:val="single"/>
          </w:rPr>
          <w:t>(S</w:t>
        </w:r>
      </w:hyperlink>
      <w:commentRangeEnd w:id="6"/>
      <w:r>
        <w:commentReference w:id="6"/>
      </w:r>
      <w:hyperlink r:id="rId88">
        <w:r w:rsidR="00A059F6">
          <w:rPr>
            <w:color w:val="1155CC"/>
            <w:u w:val="single"/>
          </w:rPr>
          <w:t>ong et al. 2022)</w:t>
        </w:r>
      </w:hyperlink>
    </w:p>
    <w:p w14:paraId="5865F568" w14:textId="77777777" w:rsidR="00A059F6" w:rsidRDefault="00000000">
      <w:pPr>
        <w:numPr>
          <w:ilvl w:val="0"/>
          <w:numId w:val="10"/>
        </w:numPr>
      </w:pPr>
      <w:r>
        <w:t>Global land use and land cover (LULC) data from 1992 to 2015 from the European Space Agency (ESA), with a spatial resolution of 300 m</w:t>
      </w:r>
    </w:p>
    <w:p w14:paraId="5A8468E7" w14:textId="77777777" w:rsidR="00A059F6" w:rsidRDefault="00000000">
      <w:pPr>
        <w:numPr>
          <w:ilvl w:val="0"/>
          <w:numId w:val="10"/>
        </w:numPr>
        <w:spacing w:before="0"/>
      </w:pPr>
      <w:r>
        <w:t>Global grain yield and the grain yields of 30 countries with large cropland areas from 1992 to 2015 from the Food and Agriculture Organization Corporate Statistical Database (FAOSTAT)</w:t>
      </w:r>
    </w:p>
    <w:p w14:paraId="24B942C2" w14:textId="77777777" w:rsidR="00A059F6" w:rsidRDefault="00000000">
      <w:pPr>
        <w:numPr>
          <w:ilvl w:val="0"/>
          <w:numId w:val="10"/>
        </w:numPr>
        <w:spacing w:before="0"/>
      </w:pPr>
      <w:r>
        <w:t>Paper downloaded at Y:\sparing_sharing\Papers</w:t>
      </w:r>
    </w:p>
    <w:p w14:paraId="7242C1F9" w14:textId="77777777" w:rsidR="00A059F6" w:rsidRDefault="00A059F6">
      <w:pPr>
        <w:ind w:left="1440"/>
      </w:pPr>
    </w:p>
    <w:p w14:paraId="061861D3" w14:textId="77777777" w:rsidR="00A059F6" w:rsidRDefault="00000000">
      <w:pPr>
        <w:ind w:left="720"/>
      </w:pPr>
      <w:r>
        <w:t xml:space="preserve">Global cropland intensification surpassed expansion between 2000 and 2010: A </w:t>
      </w:r>
      <w:proofErr w:type="spellStart"/>
      <w:r>
        <w:t>spatio</w:t>
      </w:r>
      <w:proofErr w:type="spellEnd"/>
      <w:r>
        <w:t>-temporal analysis based on GlobeLand</w:t>
      </w:r>
      <w:commentRangeStart w:id="7"/>
      <w:r>
        <w:t xml:space="preserve">30 </w:t>
      </w:r>
      <w:hyperlink r:id="rId89">
        <w:r w:rsidR="00A059F6">
          <w:rPr>
            <w:color w:val="1155CC"/>
            <w:u w:val="single"/>
          </w:rPr>
          <w:t>(H</w:t>
        </w:r>
      </w:hyperlink>
      <w:commentRangeEnd w:id="7"/>
      <w:r>
        <w:commentReference w:id="7"/>
      </w:r>
      <w:hyperlink r:id="rId90">
        <w:r w:rsidR="00A059F6">
          <w:rPr>
            <w:color w:val="1155CC"/>
            <w:u w:val="single"/>
          </w:rPr>
          <w:t>u et al. 2020)</w:t>
        </w:r>
      </w:hyperlink>
    </w:p>
    <w:p w14:paraId="706D9292" w14:textId="77777777" w:rsidR="00A059F6" w:rsidRDefault="00000000">
      <w:pPr>
        <w:numPr>
          <w:ilvl w:val="0"/>
          <w:numId w:val="15"/>
        </w:numPr>
      </w:pPr>
      <w:r>
        <w:t xml:space="preserve">Found that Brazil ranked first in cropland intensification, followed by China, India and Ukraine. </w:t>
      </w:r>
    </w:p>
    <w:p w14:paraId="369CF0B6" w14:textId="77777777" w:rsidR="00A059F6" w:rsidRDefault="00000000">
      <w:pPr>
        <w:ind w:left="708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CF11211" wp14:editId="774EFAA7">
            <wp:simplePos x="0" y="0"/>
            <wp:positionH relativeFrom="column">
              <wp:posOffset>561975</wp:posOffset>
            </wp:positionH>
            <wp:positionV relativeFrom="paragraph">
              <wp:posOffset>227409</wp:posOffset>
            </wp:positionV>
            <wp:extent cx="4757738" cy="2489514"/>
            <wp:effectExtent l="0" t="0" r="0" b="0"/>
            <wp:wrapSquare wrapText="bothSides" distT="114300" distB="114300" distL="114300" distR="11430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489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B51C1" w14:textId="77777777" w:rsidR="00A059F6" w:rsidRDefault="00A059F6">
      <w:pPr>
        <w:ind w:left="708"/>
      </w:pPr>
    </w:p>
    <w:p w14:paraId="3C0C3893" w14:textId="77777777" w:rsidR="00A059F6" w:rsidRDefault="00A059F6">
      <w:pPr>
        <w:ind w:left="708"/>
      </w:pPr>
    </w:p>
    <w:p w14:paraId="3BE3229D" w14:textId="77777777" w:rsidR="00A059F6" w:rsidRDefault="00000000">
      <w:pPr>
        <w:ind w:left="708"/>
      </w:pPr>
      <w:r>
        <w:t xml:space="preserve">Global Change of Land-Sparing and Land-Sharing Patterns over the Past 30 Years: Evidence from Remote Sensing and Statistics </w:t>
      </w:r>
      <w:hyperlink r:id="rId92">
        <w:r w:rsidR="00A059F6">
          <w:rPr>
            <w:color w:val="1155CC"/>
            <w:u w:val="single"/>
          </w:rPr>
          <w:t>(Zhao et al. 2021)</w:t>
        </w:r>
      </w:hyperlink>
      <w:r>
        <w:t xml:space="preserve"> </w:t>
      </w:r>
      <w:hyperlink r:id="rId93">
        <w:r w:rsidR="00A059F6">
          <w:rPr>
            <w:color w:val="1155CC"/>
            <w:u w:val="single"/>
          </w:rPr>
          <w:t>https://www.mdpi.com/2072-4292/13/24/5090</w:t>
        </w:r>
      </w:hyperlink>
      <w:r>
        <w:t xml:space="preserve"> </w:t>
      </w:r>
    </w:p>
    <w:p w14:paraId="13B3B841" w14:textId="77777777" w:rsidR="00A059F6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</w:pPr>
      <w:r>
        <w:rPr>
          <w:noProof/>
        </w:rPr>
        <w:drawing>
          <wp:inline distT="114300" distB="114300" distL="114300" distR="114300" wp14:anchorId="2BF2C8D6" wp14:editId="1C0F9070">
            <wp:extent cx="3097235" cy="532507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7235" cy="532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05992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The index compares the balance between agricultural land and natural habitats. A positive LSS indicates more land is used for agriculture (land sparing pattern), while a negative LSS suggests a higher proportion of natural habitat (land sharing pattern)</w:t>
      </w:r>
    </w:p>
    <w:p w14:paraId="38692C94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calculation of the LSS index is based on the global ESA-CCI LC, which is a time series of consistent global LC maps, with a 300-m spatial resolution, from 1992 to 2018</w:t>
      </w:r>
    </w:p>
    <w:p w14:paraId="35DFEB07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actual integration of yield data happens when they analyse agricultural intensification trends globally, but it is not part of the LSS formula itself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C24D23C" wp14:editId="4BA20E74">
            <wp:simplePos x="0" y="0"/>
            <wp:positionH relativeFrom="column">
              <wp:posOffset>-520536</wp:posOffset>
            </wp:positionH>
            <wp:positionV relativeFrom="paragraph">
              <wp:posOffset>123825</wp:posOffset>
            </wp:positionV>
            <wp:extent cx="6767513" cy="4265328"/>
            <wp:effectExtent l="0" t="0" r="0" b="0"/>
            <wp:wrapSquare wrapText="bothSides" distT="114300" distB="114300" distL="114300" distR="1143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7513" cy="4265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484D66" w14:textId="77777777" w:rsidR="00A059F6" w:rsidRDefault="00A059F6">
      <w:pPr>
        <w:ind w:left="720"/>
      </w:pPr>
    </w:p>
    <w:p w14:paraId="72CE246F" w14:textId="77777777" w:rsidR="00A059F6" w:rsidRDefault="00A059F6">
      <w:pPr>
        <w:ind w:left="720"/>
      </w:pPr>
    </w:p>
    <w:p w14:paraId="6958A31E" w14:textId="77777777" w:rsidR="00A059F6" w:rsidRDefault="00A059F6">
      <w:pPr>
        <w:ind w:left="720"/>
      </w:pPr>
    </w:p>
    <w:p w14:paraId="0876AC37" w14:textId="77777777" w:rsidR="00A059F6" w:rsidRDefault="00A059F6">
      <w:pPr>
        <w:ind w:left="720"/>
      </w:pPr>
    </w:p>
    <w:p w14:paraId="4BB96630" w14:textId="77777777" w:rsidR="00A059F6" w:rsidRDefault="00A059F6">
      <w:pPr>
        <w:ind w:left="720"/>
      </w:pPr>
    </w:p>
    <w:p w14:paraId="22921FB9" w14:textId="77777777" w:rsidR="00A059F6" w:rsidRDefault="00A059F6">
      <w:pPr>
        <w:ind w:left="720"/>
      </w:pPr>
    </w:p>
    <w:p w14:paraId="5AD7BF57" w14:textId="77777777" w:rsidR="00A059F6" w:rsidRDefault="00000000">
      <w:pPr>
        <w:ind w:left="720"/>
      </w:pPr>
      <w:r>
        <w:t xml:space="preserve">Balanced spatial distribution of green areas creates healthier urban landscapes </w:t>
      </w:r>
      <w:hyperlink r:id="rId96">
        <w:r w:rsidR="00A059F6">
          <w:rPr>
            <w:color w:val="1155CC"/>
            <w:u w:val="single"/>
          </w:rPr>
          <w:t>(Cirino et al. 2022)</w:t>
        </w:r>
      </w:hyperlink>
      <w:r>
        <w:t xml:space="preserve"> </w:t>
      </w:r>
      <w:hyperlink r:id="rId97">
        <w:r w:rsidR="00A059F6">
          <w:rPr>
            <w:color w:val="1155CC"/>
            <w:u w:val="single"/>
          </w:rPr>
          <w:t>https://www.researchgate.net/publication/360458205_Balanced_spatial_distribution_of_green_areas_creates_healthier_urban_landscapes</w:t>
        </w:r>
      </w:hyperlink>
      <w:r>
        <w:t xml:space="preserve"> </w:t>
      </w:r>
    </w:p>
    <w:p w14:paraId="21D46338" w14:textId="77777777" w:rsidR="00A059F6" w:rsidRDefault="00000000">
      <w:pPr>
        <w:numPr>
          <w:ilvl w:val="0"/>
          <w:numId w:val="15"/>
        </w:numPr>
      </w:pPr>
      <w:r>
        <w:t>Divides the landscape into quantiles of green cover and urbanization using the Enhanced Vegetation Index (EVI) from LANDSAT data</w:t>
      </w:r>
    </w:p>
    <w:p w14:paraId="6BEF236C" w14:textId="77777777" w:rsidR="00A059F6" w:rsidRDefault="00A059F6">
      <w:pPr>
        <w:ind w:left="720"/>
      </w:pPr>
    </w:p>
    <w:p w14:paraId="502EDC65" w14:textId="77777777" w:rsidR="00A059F6" w:rsidRDefault="00A059F6">
      <w:pPr>
        <w:ind w:left="720"/>
      </w:pPr>
    </w:p>
    <w:p w14:paraId="30C9F9C4" w14:textId="77777777" w:rsidR="00A059F6" w:rsidRDefault="00A059F6">
      <w:pPr>
        <w:ind w:left="720"/>
      </w:pPr>
    </w:p>
    <w:p w14:paraId="4F7F9D55" w14:textId="77777777" w:rsidR="00A059F6" w:rsidRDefault="00000000">
      <w:pPr>
        <w:ind w:left="720"/>
      </w:pPr>
      <w:r>
        <w:t xml:space="preserve">ESA </w:t>
      </w:r>
      <w:hyperlink r:id="rId98">
        <w:r w:rsidR="00A059F6">
          <w:rPr>
            <w:color w:val="1155CC"/>
            <w:u w:val="single"/>
          </w:rPr>
          <w:t>https://cds.climate.copernicus.eu/datasets</w:t>
        </w:r>
      </w:hyperlink>
      <w:r>
        <w:t xml:space="preserve"> </w:t>
      </w:r>
    </w:p>
    <w:p w14:paraId="6DC3AA81" w14:textId="77777777" w:rsidR="00A059F6" w:rsidRDefault="00000000">
      <w:pPr>
        <w:ind w:left="720"/>
      </w:pPr>
      <w:r>
        <w:t xml:space="preserve">Product user guide Page 14 </w:t>
      </w:r>
      <w:hyperlink r:id="rId99">
        <w:r w:rsidR="00A059F6">
          <w:rPr>
            <w:color w:val="1155CC"/>
            <w:u w:val="single"/>
          </w:rPr>
          <w:t>https://datastore.copernicus-climate.eu/documents/satellite-land-cover/WP2-FDDP-LC-2021-2022-SENTINEL3-300m-v2.1.1_PUGS_v1.1_final.pdf</w:t>
        </w:r>
      </w:hyperlink>
      <w:r>
        <w:t xml:space="preserve"> </w:t>
      </w:r>
    </w:p>
    <w:p w14:paraId="067114E6" w14:textId="77777777" w:rsidR="00A059F6" w:rsidRDefault="00000000">
      <w:pPr>
        <w:ind w:left="720"/>
      </w:pPr>
      <w:r>
        <w:rPr>
          <w:noProof/>
        </w:rPr>
        <w:drawing>
          <wp:inline distT="114300" distB="114300" distL="114300" distR="114300" wp14:anchorId="23115CFF" wp14:editId="6C2968D8">
            <wp:extent cx="5731200" cy="6731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B5CC0" w14:textId="77777777" w:rsidR="00A059F6" w:rsidRDefault="00000000">
      <w:pPr>
        <w:ind w:left="720"/>
      </w:pPr>
      <w:r>
        <w:t xml:space="preserve"> reclassify the raster to only retain those representing cropland, assigning all other classes a value of 0 (non-cropland). This will create a binary cropland/non-cropland map.</w:t>
      </w:r>
    </w:p>
    <w:p w14:paraId="6F61F722" w14:textId="77777777" w:rsidR="00A059F6" w:rsidRDefault="00A059F6">
      <w:pPr>
        <w:ind w:left="720"/>
      </w:pPr>
    </w:p>
    <w:p w14:paraId="1C52B4D6" w14:textId="77777777" w:rsidR="00A059F6" w:rsidRDefault="00000000">
      <w:pPr>
        <w:ind w:left="720"/>
      </w:pPr>
      <w:r>
        <w:t>// LULC classification</w:t>
      </w:r>
    </w:p>
    <w:p w14:paraId="2BF0355C" w14:textId="77777777" w:rsidR="00A059F6" w:rsidRDefault="00000000">
      <w:pPr>
        <w:ind w:left="720"/>
      </w:pPr>
      <w:r>
        <w:t>The latest global LULC classification divides surface</w:t>
      </w:r>
    </w:p>
    <w:p w14:paraId="393BC611" w14:textId="77777777" w:rsidR="00A059F6" w:rsidRDefault="00000000">
      <w:pPr>
        <w:ind w:left="720"/>
      </w:pPr>
      <w:r>
        <w:t>objects into seven categories: cropland, forestland,</w:t>
      </w:r>
    </w:p>
    <w:p w14:paraId="452A4421" w14:textId="77777777" w:rsidR="00A059F6" w:rsidRDefault="00000000">
      <w:pPr>
        <w:ind w:left="720"/>
      </w:pPr>
      <w:r>
        <w:t>grassland, wetland, urban construction land, unused land</w:t>
      </w:r>
    </w:p>
    <w:p w14:paraId="01848A8C" w14:textId="77777777" w:rsidR="00A059F6" w:rsidRDefault="00000000">
      <w:pPr>
        <w:ind w:left="720"/>
      </w:pPr>
      <w:r>
        <w:t>and water bodies. Cropland refers to land where crops</w:t>
      </w:r>
    </w:p>
    <w:p w14:paraId="54C3C731" w14:textId="77777777" w:rsidR="00A059F6" w:rsidRDefault="00000000">
      <w:pPr>
        <w:ind w:left="720"/>
      </w:pPr>
      <w:r>
        <w:t>are planted, including cropland, newly developed, reclaimed and arranged land, and leisure land (such as rotation land and rotation land). The land is planted</w:t>
      </w:r>
    </w:p>
    <w:p w14:paraId="75BD94B1" w14:textId="77777777" w:rsidR="00A059F6" w:rsidRDefault="00000000">
      <w:pPr>
        <w:ind w:left="720"/>
      </w:pPr>
      <w:r>
        <w:t>mainly with crops (including vegetables), with sporadic</w:t>
      </w:r>
    </w:p>
    <w:p w14:paraId="04FE3334" w14:textId="77777777" w:rsidR="00A059F6" w:rsidRDefault="00000000">
      <w:pPr>
        <w:ind w:left="720"/>
      </w:pPr>
      <w:r>
        <w:t>fruit trees, mulberry trees, or other trees. Cultivated</w:t>
      </w:r>
    </w:p>
    <w:p w14:paraId="26FF10C2" w14:textId="77777777" w:rsidR="00A059F6" w:rsidRDefault="00000000">
      <w:pPr>
        <w:ind w:left="720"/>
      </w:pPr>
      <w:r>
        <w:t>beaches and sea beaches that can ensure a harvest for</w:t>
      </w:r>
    </w:p>
    <w:p w14:paraId="2232A52A" w14:textId="77777777" w:rsidR="00A059F6" w:rsidRDefault="00000000">
      <w:pPr>
        <w:ind w:left="720"/>
      </w:pPr>
      <w:r>
        <w:t xml:space="preserve">one season on average every year also have </w:t>
      </w:r>
      <w:proofErr w:type="gramStart"/>
      <w:r>
        <w:t>been considered to be</w:t>
      </w:r>
      <w:proofErr w:type="gramEnd"/>
      <w:r>
        <w:t xml:space="preserve"> cropland (Portmann et al., 2010). </w:t>
      </w:r>
      <w:commentRangeStart w:id="8"/>
      <w:r>
        <w:fldChar w:fldCharType="begin"/>
      </w:r>
      <w:r>
        <w:instrText>HYPERLINK "https://paperpile.com/c/oIhvJ6/QEkk" \h</w:instrText>
      </w:r>
      <w:r>
        <w:fldChar w:fldCharType="separate"/>
      </w:r>
      <w:r>
        <w:rPr>
          <w:color w:val="1155CC"/>
          <w:u w:val="single"/>
        </w:rPr>
        <w:t>S</w:t>
      </w:r>
      <w:r>
        <w:fldChar w:fldCharType="end"/>
      </w:r>
      <w:commentRangeEnd w:id="8"/>
      <w:r>
        <w:commentReference w:id="8"/>
      </w:r>
      <w:hyperlink r:id="rId101">
        <w:r w:rsidR="00A059F6">
          <w:rPr>
            <w:color w:val="1155CC"/>
            <w:u w:val="single"/>
          </w:rPr>
          <w:t>ong et al. 2022)</w:t>
        </w:r>
      </w:hyperlink>
      <w:r>
        <w:t>//</w:t>
      </w:r>
    </w:p>
    <w:p w14:paraId="0BF70910" w14:textId="77777777" w:rsidR="00A059F6" w:rsidRDefault="00A059F6">
      <w:pPr>
        <w:ind w:left="720"/>
      </w:pPr>
    </w:p>
    <w:p w14:paraId="1F236542" w14:textId="77777777" w:rsidR="00A059F6" w:rsidRDefault="00A059F6">
      <w:pPr>
        <w:ind w:left="720"/>
      </w:pPr>
    </w:p>
    <w:p w14:paraId="2BF06287" w14:textId="77777777" w:rsidR="00A059F6" w:rsidRDefault="00A059F6">
      <w:pPr>
        <w:ind w:left="720"/>
      </w:pPr>
    </w:p>
    <w:p w14:paraId="4000AECF" w14:textId="77777777" w:rsidR="00A059F6" w:rsidRDefault="00A059F6">
      <w:pPr>
        <w:ind w:left="720"/>
      </w:pPr>
    </w:p>
    <w:p w14:paraId="753F05E6" w14:textId="77777777" w:rsidR="00A059F6" w:rsidRDefault="00000000">
      <w:pPr>
        <w:ind w:left="720"/>
      </w:pPr>
      <w:r>
        <w:t>Next steps:</w:t>
      </w:r>
    </w:p>
    <w:p w14:paraId="0DD24C6F" w14:textId="77777777" w:rsidR="00A059F6" w:rsidRDefault="00000000">
      <w:pPr>
        <w:numPr>
          <w:ilvl w:val="0"/>
          <w:numId w:val="17"/>
        </w:numPr>
      </w:pPr>
      <w:r>
        <w:t>Download ESA land use data, standardise cropland categories, and exclude urban areas and other non-relevant land types</w:t>
      </w:r>
    </w:p>
    <w:p w14:paraId="57CAE5CF" w14:textId="77777777" w:rsidR="00A059F6" w:rsidRDefault="00000000">
      <w:pPr>
        <w:numPr>
          <w:ilvl w:val="0"/>
          <w:numId w:val="17"/>
        </w:numPr>
        <w:spacing w:before="0"/>
      </w:pPr>
      <w:r>
        <w:t>Calculate the proportion of cropland versus natural habitat within each 300m cell using ESA data</w:t>
      </w:r>
    </w:p>
    <w:p w14:paraId="1DDF2BD7" w14:textId="77777777" w:rsidR="00A059F6" w:rsidRDefault="00000000">
      <w:pPr>
        <w:numPr>
          <w:ilvl w:val="0"/>
          <w:numId w:val="17"/>
        </w:numPr>
        <w:spacing w:before="0"/>
      </w:pPr>
      <w:r>
        <w:t>Plot the frequency of the proportion non-forest</w:t>
      </w:r>
    </w:p>
    <w:p w14:paraId="15A19154" w14:textId="77777777" w:rsidR="00A059F6" w:rsidRDefault="00000000">
      <w:pPr>
        <w:numPr>
          <w:ilvl w:val="0"/>
          <w:numId w:val="17"/>
        </w:numPr>
        <w:spacing w:before="0"/>
      </w:pPr>
      <w:r>
        <w:t>Download SPAM yield data for the years 2005, 2010, 2017, and 2020.</w:t>
      </w:r>
    </w:p>
    <w:p w14:paraId="7250FC29" w14:textId="77777777" w:rsidR="00A059F6" w:rsidRDefault="00000000">
      <w:pPr>
        <w:numPr>
          <w:ilvl w:val="0"/>
          <w:numId w:val="17"/>
        </w:numPr>
        <w:spacing w:before="0"/>
      </w:pPr>
      <w:r>
        <w:t xml:space="preserve">Papers to look at: </w:t>
      </w:r>
      <w:hyperlink r:id="rId102">
        <w:r w:rsidR="00A059F6">
          <w:rPr>
            <w:color w:val="1155CC"/>
            <w:u w:val="single"/>
          </w:rPr>
          <w:t>https://onlinelibrary.wiley.com/doi/full/10.1111/j.1365-2486.2009.01849.x?casa_token=vnkhvvSM4TwAAAAA%3Ad0LWn0dWDWxZMBV5smqhHveLDpWKSFgYtIbIahF7vv47049SPFRcXxmPrfe8Vk2flrYVF-FKsoR7598K</w:t>
        </w:r>
      </w:hyperlink>
      <w:r>
        <w:t xml:space="preserve"> </w:t>
      </w:r>
    </w:p>
    <w:p w14:paraId="27E69706" w14:textId="77777777" w:rsidR="00A059F6" w:rsidRDefault="00A059F6">
      <w:pPr>
        <w:ind w:left="1440"/>
      </w:pPr>
    </w:p>
    <w:p w14:paraId="543C8AD5" w14:textId="77777777" w:rsidR="00A059F6" w:rsidRDefault="00A059F6">
      <w:pPr>
        <w:ind w:left="1440"/>
      </w:pPr>
      <w:hyperlink r:id="rId103">
        <w:r>
          <w:rPr>
            <w:color w:val="1155CC"/>
            <w:u w:val="single"/>
          </w:rPr>
          <w:t>https://www.nature.com/articles/s41893-023-01073-0</w:t>
        </w:r>
      </w:hyperlink>
      <w:r>
        <w:t xml:space="preserve"> </w:t>
      </w:r>
    </w:p>
    <w:p w14:paraId="31A6FC6D" w14:textId="77777777" w:rsidR="00A059F6" w:rsidRDefault="00A059F6">
      <w:pPr>
        <w:ind w:left="1440"/>
      </w:pPr>
    </w:p>
    <w:p w14:paraId="6E2E9C6A" w14:textId="77777777" w:rsidR="00A059F6" w:rsidRDefault="00A059F6">
      <w:pPr>
        <w:ind w:left="0"/>
      </w:pPr>
    </w:p>
    <w:p w14:paraId="0D337EE7" w14:textId="77777777" w:rsidR="00A059F6" w:rsidRDefault="00A059F6">
      <w:pPr>
        <w:ind w:left="0"/>
      </w:pPr>
    </w:p>
    <w:p w14:paraId="0B982915" w14:textId="77777777" w:rsidR="00A059F6" w:rsidRDefault="00A059F6">
      <w:pPr>
        <w:ind w:left="0"/>
      </w:pPr>
    </w:p>
    <w:sectPr w:rsidR="00A059F6">
      <w:pgSz w:w="11909" w:h="16834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5" w:author="Juli" w:date="2024-09-16T22:28:00Z" w:initials="">
    <w:p w14:paraId="0BA807E1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https://www.nature.com/articles/s41893-020-0505-x#Fig1</w:t>
      </w:r>
    </w:p>
  </w:comment>
  <w:comment w:id="6" w:author="Juli" w:date="2024-09-16T22:36:00Z" w:initials="">
    <w:p w14:paraId="4842FB4F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https://link.springer.com/article/10.1007/s11769-022-1264-6#additional-information</w:t>
      </w:r>
    </w:p>
  </w:comment>
  <w:comment w:id="7" w:author="Juli" w:date="2024-09-17T05:46:00Z" w:initials="">
    <w:p w14:paraId="4CAFE4DC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https://www.sciencedirect.com/science/article/pii/S0048969720345642#s0050</w:t>
      </w:r>
    </w:p>
  </w:comment>
  <w:comment w:id="8" w:author="Juli" w:date="2024-09-16T22:36:00Z" w:initials="">
    <w:p w14:paraId="12EB99A0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https://link.springer.com/article/10.1007/s11769-022-1264-6#additional-information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BA807E1" w15:done="0"/>
  <w15:commentEx w15:paraId="4842FB4F" w15:done="0"/>
  <w15:commentEx w15:paraId="4CAFE4DC" w15:done="0"/>
  <w15:commentEx w15:paraId="12EB99A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BA807E1" w16cid:durableId="22AAE703"/>
  <w16cid:commentId w16cid:paraId="4842FB4F" w16cid:durableId="7F2B1C0E"/>
  <w16cid:commentId w16cid:paraId="4CAFE4DC" w16cid:durableId="7BD3DDBB"/>
  <w16cid:commentId w16cid:paraId="12EB99A0" w16cid:durableId="264C20C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6B4173" w14:textId="77777777" w:rsidR="00305A84" w:rsidRDefault="00305A84">
      <w:pPr>
        <w:spacing w:before="0"/>
      </w:pPr>
      <w:r>
        <w:separator/>
      </w:r>
    </w:p>
  </w:endnote>
  <w:endnote w:type="continuationSeparator" w:id="0">
    <w:p w14:paraId="08B62E4E" w14:textId="77777777" w:rsidR="00305A84" w:rsidRDefault="00305A84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C01752AF-6ABF-4118-ACD0-5FD212FBA3E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9215F65-0461-43F1-99AF-BC14AAAE3F42}"/>
    <w:embedBold r:id="rId3" w:fontKey="{A1E97DD5-4BB8-4914-ACF5-2AA8660A6467}"/>
    <w:embedItalic r:id="rId4" w:fontKey="{9091A107-509F-40B9-BDC1-43B844FAA2BE}"/>
    <w:embedBoldItalic r:id="rId5" w:fontKey="{34B3E6FD-767D-4521-B98E-582D8B475BE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FF7CF2A-91B8-49AE-855C-E125DAEAEE0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5D7F25" w14:textId="77777777" w:rsidR="00305A84" w:rsidRDefault="00305A84">
      <w:pPr>
        <w:spacing w:before="0"/>
      </w:pPr>
      <w:r>
        <w:separator/>
      </w:r>
    </w:p>
  </w:footnote>
  <w:footnote w:type="continuationSeparator" w:id="0">
    <w:p w14:paraId="7A1304CE" w14:textId="77777777" w:rsidR="00305A84" w:rsidRDefault="00305A84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C8408F" w14:textId="77777777" w:rsidR="00A059F6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44375A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8645F"/>
    <w:multiLevelType w:val="multilevel"/>
    <w:tmpl w:val="B94E6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156002"/>
    <w:multiLevelType w:val="multilevel"/>
    <w:tmpl w:val="069AC33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7D731B"/>
    <w:multiLevelType w:val="multilevel"/>
    <w:tmpl w:val="5F8012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B4C78C3"/>
    <w:multiLevelType w:val="multilevel"/>
    <w:tmpl w:val="4E625D4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1DAF7943"/>
    <w:multiLevelType w:val="multilevel"/>
    <w:tmpl w:val="C7CEA4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4B050C"/>
    <w:multiLevelType w:val="multilevel"/>
    <w:tmpl w:val="BCCA016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B662359"/>
    <w:multiLevelType w:val="multilevel"/>
    <w:tmpl w:val="93C2E860"/>
    <w:lvl w:ilvl="0">
      <w:start w:val="1"/>
      <w:numFmt w:val="bullet"/>
      <w:lvlText w:val="●"/>
      <w:lvlJc w:val="left"/>
      <w:pPr>
        <w:ind w:left="1417" w:hanging="276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8997378"/>
    <w:multiLevelType w:val="multilevel"/>
    <w:tmpl w:val="1818B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FC51926"/>
    <w:multiLevelType w:val="multilevel"/>
    <w:tmpl w:val="1A22EF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0512ABE"/>
    <w:multiLevelType w:val="multilevel"/>
    <w:tmpl w:val="FD265B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4AE6FBE"/>
    <w:multiLevelType w:val="multilevel"/>
    <w:tmpl w:val="42C276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E187917"/>
    <w:multiLevelType w:val="multilevel"/>
    <w:tmpl w:val="95AC96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6C606245"/>
    <w:multiLevelType w:val="multilevel"/>
    <w:tmpl w:val="7082CE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E4D3E82"/>
    <w:multiLevelType w:val="multilevel"/>
    <w:tmpl w:val="9EB4FE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F3D4711"/>
    <w:multiLevelType w:val="multilevel"/>
    <w:tmpl w:val="284C6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5051771"/>
    <w:multiLevelType w:val="multilevel"/>
    <w:tmpl w:val="E626C8B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637786F"/>
    <w:multiLevelType w:val="multilevel"/>
    <w:tmpl w:val="1B76C63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6CB09E1"/>
    <w:multiLevelType w:val="multilevel"/>
    <w:tmpl w:val="7D9EBE5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778171F"/>
    <w:multiLevelType w:val="multilevel"/>
    <w:tmpl w:val="61EABAB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7BF26E8"/>
    <w:multiLevelType w:val="multilevel"/>
    <w:tmpl w:val="7C1236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7818019F"/>
    <w:multiLevelType w:val="multilevel"/>
    <w:tmpl w:val="BA40C03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7F605A15"/>
    <w:multiLevelType w:val="multilevel"/>
    <w:tmpl w:val="65E205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793011003">
    <w:abstractNumId w:val="8"/>
  </w:num>
  <w:num w:numId="2" w16cid:durableId="1675565943">
    <w:abstractNumId w:val="2"/>
  </w:num>
  <w:num w:numId="3" w16cid:durableId="2095006741">
    <w:abstractNumId w:val="4"/>
  </w:num>
  <w:num w:numId="4" w16cid:durableId="1925913791">
    <w:abstractNumId w:val="13"/>
  </w:num>
  <w:num w:numId="5" w16cid:durableId="194083900">
    <w:abstractNumId w:val="16"/>
  </w:num>
  <w:num w:numId="6" w16cid:durableId="1438526133">
    <w:abstractNumId w:val="19"/>
  </w:num>
  <w:num w:numId="7" w16cid:durableId="1863545965">
    <w:abstractNumId w:val="17"/>
  </w:num>
  <w:num w:numId="8" w16cid:durableId="1232230111">
    <w:abstractNumId w:val="10"/>
  </w:num>
  <w:num w:numId="9" w16cid:durableId="778993004">
    <w:abstractNumId w:val="14"/>
  </w:num>
  <w:num w:numId="10" w16cid:durableId="1303467745">
    <w:abstractNumId w:val="21"/>
  </w:num>
  <w:num w:numId="11" w16cid:durableId="1989625518">
    <w:abstractNumId w:val="15"/>
  </w:num>
  <w:num w:numId="12" w16cid:durableId="2047246194">
    <w:abstractNumId w:val="7"/>
  </w:num>
  <w:num w:numId="13" w16cid:durableId="199126166">
    <w:abstractNumId w:val="20"/>
  </w:num>
  <w:num w:numId="14" w16cid:durableId="2077777947">
    <w:abstractNumId w:val="6"/>
  </w:num>
  <w:num w:numId="15" w16cid:durableId="96220338">
    <w:abstractNumId w:val="11"/>
  </w:num>
  <w:num w:numId="16" w16cid:durableId="1811243676">
    <w:abstractNumId w:val="5"/>
  </w:num>
  <w:num w:numId="17" w16cid:durableId="358508402">
    <w:abstractNumId w:val="3"/>
  </w:num>
  <w:num w:numId="18" w16cid:durableId="1304969369">
    <w:abstractNumId w:val="9"/>
  </w:num>
  <w:num w:numId="19" w16cid:durableId="74522747">
    <w:abstractNumId w:val="18"/>
  </w:num>
  <w:num w:numId="20" w16cid:durableId="1680430469">
    <w:abstractNumId w:val="0"/>
  </w:num>
  <w:num w:numId="21" w16cid:durableId="153642337">
    <w:abstractNumId w:val="12"/>
  </w:num>
  <w:num w:numId="22" w16cid:durableId="336881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9F6"/>
    <w:rsid w:val="001D4E0F"/>
    <w:rsid w:val="002910B0"/>
    <w:rsid w:val="00305A84"/>
    <w:rsid w:val="003504E9"/>
    <w:rsid w:val="0044375A"/>
    <w:rsid w:val="008E1378"/>
    <w:rsid w:val="00A059F6"/>
    <w:rsid w:val="00BD7E6A"/>
    <w:rsid w:val="00BF5D1A"/>
    <w:rsid w:val="00C17A30"/>
    <w:rsid w:val="00C854C8"/>
    <w:rsid w:val="00FD1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9838B"/>
  <w15:docId w15:val="{4784E36F-8F36-46DA-8427-2F6F54554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GB" w:eastAsia="zh-CN" w:bidi="ar-SA"/>
      </w:rPr>
    </w:rPrDefault>
    <w:pPrDefault>
      <w:pPr>
        <w:tabs>
          <w:tab w:val="right" w:leader="dot" w:pos="12000"/>
        </w:tabs>
        <w:spacing w:before="60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hyperlink" Target="https://storage.googleapis.com/earthenginepartners-hansen/GLCLU2000-2020/v2/2000-2020change.txt" TargetMode="External"/><Relationship Id="rId47" Type="http://schemas.openxmlformats.org/officeDocument/2006/relationships/hyperlink" Target="https://mapspam.info/" TargetMode="External"/><Relationship Id="rId63" Type="http://schemas.openxmlformats.org/officeDocument/2006/relationships/hyperlink" Target="https://besjournals.onlinelibrary.wiley.com/doi/full/10.1111/1365-2664.14195" TargetMode="External"/><Relationship Id="rId68" Type="http://schemas.openxmlformats.org/officeDocument/2006/relationships/hyperlink" Target="https://paperpile.com/c/oIhvJ6/lNbo" TargetMode="External"/><Relationship Id="rId84" Type="http://schemas.microsoft.com/office/2011/relationships/commentsExtended" Target="commentsExtended.xml"/><Relationship Id="rId89" Type="http://schemas.openxmlformats.org/officeDocument/2006/relationships/hyperlink" Target="https://paperpile.com/c/oIhvJ6/34R2" TargetMode="External"/><Relationship Id="rId16" Type="http://schemas.openxmlformats.org/officeDocument/2006/relationships/hyperlink" Target="https://www.nature.com/articles/s41597-024-04139-6" TargetMode="External"/><Relationship Id="rId11" Type="http://schemas.openxmlformats.org/officeDocument/2006/relationships/hyperlink" Target="https://storage.googleapis.com/earthenginepartners-hansen/GLCLU2000-2020/v2/2010.txt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storage.googleapis.com/earthenginepartners-hansen/GLCLU2000-2020/v2/2000.txt" TargetMode="External"/><Relationship Id="rId53" Type="http://schemas.openxmlformats.org/officeDocument/2006/relationships/hyperlink" Target="https://cds.climate.copernicus.eu/datasets" TargetMode="External"/><Relationship Id="rId58" Type="http://schemas.openxmlformats.org/officeDocument/2006/relationships/image" Target="media/image23.png"/><Relationship Id="rId74" Type="http://schemas.openxmlformats.org/officeDocument/2006/relationships/hyperlink" Target="https://www.yieldgap.org/" TargetMode="External"/><Relationship Id="rId79" Type="http://schemas.openxmlformats.org/officeDocument/2006/relationships/hyperlink" Target="https://mapspam.info/" TargetMode="External"/><Relationship Id="rId102" Type="http://schemas.openxmlformats.org/officeDocument/2006/relationships/hyperlink" Target="https://onlinelibrary.wiley.com/doi/full/10.1111/j.1365-2486.2009.01849.x?casa_token=vnkhvvSM4TwAAAAA%3Ad0LWn0dWDWxZMBV5smqhHveLDpWKSFgYtIbIahF7vv47049SPFRcXxmPrfe8Vk2flrYVF-FKsoR7598K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paperpile.com/c/oIhvJ6/34R2" TargetMode="External"/><Relationship Id="rId95" Type="http://schemas.openxmlformats.org/officeDocument/2006/relationships/image" Target="media/image28.png"/><Relationship Id="rId22" Type="http://schemas.openxmlformats.org/officeDocument/2006/relationships/image" Target="media/image6.png"/><Relationship Id="rId27" Type="http://schemas.openxmlformats.org/officeDocument/2006/relationships/header" Target="header1.xml"/><Relationship Id="rId43" Type="http://schemas.openxmlformats.org/officeDocument/2006/relationships/hyperlink" Target="https://glad.umd.edu/dataset/croplands" TargetMode="External"/><Relationship Id="rId48" Type="http://schemas.openxmlformats.org/officeDocument/2006/relationships/hyperlink" Target="https://www.sciencedirect.com/science/article/pii/S0308521X14000110?via%3Dihub" TargetMode="External"/><Relationship Id="rId64" Type="http://schemas.openxmlformats.org/officeDocument/2006/relationships/image" Target="media/image24.png"/><Relationship Id="rId69" Type="http://schemas.openxmlformats.org/officeDocument/2006/relationships/hyperlink" Target="https://dataverse.harvard.edu/dataset.xhtml?persistentId=doi:10.7910/DVN/PRFF8V" TargetMode="External"/><Relationship Id="rId80" Type="http://schemas.openxmlformats.org/officeDocument/2006/relationships/hyperlink" Target="https://cgiardata.projects.earthengine.app/view/spam" TargetMode="External"/><Relationship Id="rId85" Type="http://schemas.microsoft.com/office/2016/09/relationships/commentsIds" Target="commentsIds.xml"/><Relationship Id="rId12" Type="http://schemas.openxmlformats.org/officeDocument/2006/relationships/hyperlink" Target="https://storage.googleapis.com/earthenginepartners-hansen/GLCLU2000-2020/v2/2015.txt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6.png"/><Relationship Id="rId38" Type="http://schemas.openxmlformats.org/officeDocument/2006/relationships/hyperlink" Target="https://storage.googleapis.com/earthenginepartners-hansen/GLCLU2000-2020/v2/2005.txt" TargetMode="External"/><Relationship Id="rId59" Type="http://schemas.openxmlformats.org/officeDocument/2006/relationships/hyperlink" Target="https://mapspam.info/" TargetMode="External"/><Relationship Id="rId103" Type="http://schemas.openxmlformats.org/officeDocument/2006/relationships/hyperlink" Target="https://www.nature.com/articles/s41893-023-01073-0" TargetMode="External"/><Relationship Id="rId20" Type="http://schemas.openxmlformats.org/officeDocument/2006/relationships/image" Target="media/image4.png"/><Relationship Id="rId41" Type="http://schemas.openxmlformats.org/officeDocument/2006/relationships/hyperlink" Target="https://storage.googleapis.com/earthenginepartners-hansen/GLCLU2000-2020/v2/2020.txt" TargetMode="External"/><Relationship Id="rId54" Type="http://schemas.openxmlformats.org/officeDocument/2006/relationships/hyperlink" Target="https://dast.copernicus-climate.eu/documents/satellite-land-cover/WP2-FDDP-LC-2021-2022-SENTINEL3-300m-v2.1.1_PUGS_v1.1_final.pdf" TargetMode="External"/><Relationship Id="rId62" Type="http://schemas.openxmlformats.org/officeDocument/2006/relationships/hyperlink" Target="https://cgiardata.projects.earthengine.app/view/spam" TargetMode="External"/><Relationship Id="rId70" Type="http://schemas.openxmlformats.org/officeDocument/2006/relationships/hyperlink" Target="https://paperpile.com/c/oIhvJ6/Ttzz" TargetMode="External"/><Relationship Id="rId75" Type="http://schemas.openxmlformats.org/officeDocument/2006/relationships/hyperlink" Target="http://www.earthstat.org/" TargetMode="External"/><Relationship Id="rId83" Type="http://schemas.openxmlformats.org/officeDocument/2006/relationships/comments" Target="comments.xml"/><Relationship Id="rId88" Type="http://schemas.openxmlformats.org/officeDocument/2006/relationships/hyperlink" Target="https://paperpile.com/c/oIhvJ6/QEkk" TargetMode="External"/><Relationship Id="rId91" Type="http://schemas.openxmlformats.org/officeDocument/2006/relationships/image" Target="media/image26.png"/><Relationship Id="rId96" Type="http://schemas.openxmlformats.org/officeDocument/2006/relationships/hyperlink" Target="https://paperpile.com/c/oIhvJ6/lUEj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stac.openlandmap.org/gpw_ggc-30m/gpw_ggc-30m_20200101_20201231/gpw_ggc-30m_20200101_20201231.json?.asset=asset-gpw_cultiv.grassland_rf.med.filt_p_30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www.frontiersin.org/journals/remote-sensing/articles/10.3389/frsen.2022.856903/full" TargetMode="External"/><Relationship Id="rId49" Type="http://schemas.openxmlformats.org/officeDocument/2006/relationships/hyperlink" Target="https://essd.copernicus.org/articles/12/3545/2020/" TargetMode="External"/><Relationship Id="rId57" Type="http://schemas.openxmlformats.org/officeDocument/2006/relationships/image" Target="media/image22.png"/><Relationship Id="rId10" Type="http://schemas.openxmlformats.org/officeDocument/2006/relationships/hyperlink" Target="https://storage.googleapis.com/earthenginepartners-hansen/GLCLU2000-2020/v2/2005.txt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www.nature.com/articles/s43016-021-00429-z" TargetMode="External"/><Relationship Id="rId52" Type="http://schemas.openxmlformats.org/officeDocument/2006/relationships/image" Target="media/image20.png"/><Relationship Id="rId60" Type="http://schemas.openxmlformats.org/officeDocument/2006/relationships/hyperlink" Target="https://www.sciencedirect.com/science/article/pii/S0308521X14000110?via%3Dihub" TargetMode="External"/><Relationship Id="rId65" Type="http://schemas.openxmlformats.org/officeDocument/2006/relationships/image" Target="media/image25.png"/><Relationship Id="rId73" Type="http://schemas.openxmlformats.org/officeDocument/2006/relationships/hyperlink" Target="http://www.earthstat.org/yield-trends-changes-maize-soybean-rice-wheat/" TargetMode="External"/><Relationship Id="rId78" Type="http://schemas.openxmlformats.org/officeDocument/2006/relationships/hyperlink" Target="http://www.earthstat.org/yield-trends-changes-maize-soybean-rice-wheat/" TargetMode="External"/><Relationship Id="rId81" Type="http://schemas.openxmlformats.org/officeDocument/2006/relationships/hyperlink" Target="https://link.springer.com/article/10.1007/s11119-022-09970-8" TargetMode="External"/><Relationship Id="rId86" Type="http://schemas.openxmlformats.org/officeDocument/2006/relationships/hyperlink" Target="https://paperpile.com/c/oIhvJ6/sQPZ" TargetMode="External"/><Relationship Id="rId94" Type="http://schemas.openxmlformats.org/officeDocument/2006/relationships/image" Target="media/image27.png"/><Relationship Id="rId99" Type="http://schemas.openxmlformats.org/officeDocument/2006/relationships/hyperlink" Target="https://datastore.copernicus-climate.eu/documents/satellite-land-cover/WP2-FDDP-LC-2021-2022-SENTINEL3-300m-v2.1.1_PUGS_v1.1_final.pdf" TargetMode="External"/><Relationship Id="rId101" Type="http://schemas.openxmlformats.org/officeDocument/2006/relationships/hyperlink" Target="https://paperpile.com/c/oIhvJ6/QEk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torage.googleapis.com/earthenginepartners-hansen/GLCLU2000-2020/v2/2000.txt" TargetMode="External"/><Relationship Id="rId13" Type="http://schemas.openxmlformats.org/officeDocument/2006/relationships/hyperlink" Target="https://storage.googleapis.com/earthenginepartners-hansen/GLCLU2000-2020/v2/2020.txt" TargetMode="External"/><Relationship Id="rId18" Type="http://schemas.openxmlformats.org/officeDocument/2006/relationships/image" Target="media/image2.png"/><Relationship Id="rId39" Type="http://schemas.openxmlformats.org/officeDocument/2006/relationships/hyperlink" Target="https://storage.googleapis.com/earthenginepartners-hansen/GLCLU2000-2020/v2/2010.txt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18.png"/><Relationship Id="rId55" Type="http://schemas.openxmlformats.org/officeDocument/2006/relationships/image" Target="media/image21.png"/><Relationship Id="rId76" Type="http://schemas.openxmlformats.org/officeDocument/2006/relationships/hyperlink" Target="https://gaez.fao.org/pages/theme-details-theme-5" TargetMode="External"/><Relationship Id="rId97" Type="http://schemas.openxmlformats.org/officeDocument/2006/relationships/hyperlink" Target="https://www.researchgate.net/publication/360458205_Balanced_spatial_distribution_of_green_areas_creates_healthier_urban_landscapes" TargetMode="External"/><Relationship Id="rId104" Type="http://schemas.openxmlformats.org/officeDocument/2006/relationships/fontTable" Target="fontTable.xml"/><Relationship Id="rId7" Type="http://schemas.openxmlformats.org/officeDocument/2006/relationships/hyperlink" Target="https://storage.googleapis.com/earthenginepartners-hansen/GLCLU2000-2020/v2/download.html" TargetMode="External"/><Relationship Id="rId71" Type="http://schemas.openxmlformats.org/officeDocument/2006/relationships/hyperlink" Target="https://www.fao.org/faostat/en/" TargetMode="External"/><Relationship Id="rId92" Type="http://schemas.openxmlformats.org/officeDocument/2006/relationships/hyperlink" Target="https://paperpile.com/c/oIhvJ6/kf0Z" TargetMode="Externa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8.png"/><Relationship Id="rId40" Type="http://schemas.openxmlformats.org/officeDocument/2006/relationships/hyperlink" Target="https://storage.googleapis.com/earthenginepartners-hansen/GLCLU2000-2020/v2/2015.txt" TargetMode="External"/><Relationship Id="rId45" Type="http://schemas.openxmlformats.org/officeDocument/2006/relationships/hyperlink" Target="https://www.hydroshare.org/resource/60a890eb841c460192c03bb590687145/" TargetMode="External"/><Relationship Id="rId66" Type="http://schemas.openxmlformats.org/officeDocument/2006/relationships/hyperlink" Target="https://paperpile.com/c/oIhvJ6/ugxD" TargetMode="External"/><Relationship Id="rId87" Type="http://schemas.openxmlformats.org/officeDocument/2006/relationships/hyperlink" Target="https://paperpile.com/c/oIhvJ6/QEkk" TargetMode="External"/><Relationship Id="rId61" Type="http://schemas.openxmlformats.org/officeDocument/2006/relationships/hyperlink" Target="https://essd.copernicus.org/articles/12/3545/2020/" TargetMode="External"/><Relationship Id="rId82" Type="http://schemas.openxmlformats.org/officeDocument/2006/relationships/hyperlink" Target="https://paperpile.com/c/oIhvJ6/sQPZ" TargetMode="External"/><Relationship Id="rId19" Type="http://schemas.openxmlformats.org/officeDocument/2006/relationships/image" Target="media/image3.png"/><Relationship Id="rId14" Type="http://schemas.openxmlformats.org/officeDocument/2006/relationships/hyperlink" Target="https://storage.googleapis.com/earthenginepartners-hansen/GLCLU2000-2020/v2/2000-2020change.txt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storage.googleapis.com/earthenginepartners-hansen/GLCLU2000-2020/v2/download.html" TargetMode="External"/><Relationship Id="rId56" Type="http://schemas.openxmlformats.org/officeDocument/2006/relationships/hyperlink" Target="https://www.tandfonline.com/doi/full/10.1080/17538947.2013.854414" TargetMode="External"/><Relationship Id="rId77" Type="http://schemas.openxmlformats.org/officeDocument/2006/relationships/hyperlink" Target="http://www.earthstat.org/" TargetMode="External"/><Relationship Id="rId100" Type="http://schemas.openxmlformats.org/officeDocument/2006/relationships/image" Target="media/image29.png"/><Relationship Id="rId105" Type="http://schemas.openxmlformats.org/officeDocument/2006/relationships/theme" Target="theme/theme1.xml"/><Relationship Id="rId8" Type="http://schemas.openxmlformats.org/officeDocument/2006/relationships/hyperlink" Target="https://www.frontiersin.org/journals/remote-sensing/articles/10.3389/frsen.2022.856903/full" TargetMode="External"/><Relationship Id="rId51" Type="http://schemas.openxmlformats.org/officeDocument/2006/relationships/image" Target="media/image19.png"/><Relationship Id="rId72" Type="http://schemas.openxmlformats.org/officeDocument/2006/relationships/hyperlink" Target="http://www.earthstat.org/" TargetMode="External"/><Relationship Id="rId93" Type="http://schemas.openxmlformats.org/officeDocument/2006/relationships/hyperlink" Target="https://www.mdpi.com/2072-4292/13/24/5090" TargetMode="External"/><Relationship Id="rId98" Type="http://schemas.openxmlformats.org/officeDocument/2006/relationships/hyperlink" Target="https://cds.climate.copernicus.eu/datasets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hyperlink" Target="https://www.nature.com/articles/s41597-024-04313-w" TargetMode="External"/><Relationship Id="rId67" Type="http://schemas.openxmlformats.org/officeDocument/2006/relationships/hyperlink" Target="https://glad.umd.edu/dataset/croplands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</Pages>
  <Words>3451</Words>
  <Characters>22264</Characters>
  <Application>Microsoft Office Word</Application>
  <DocSecurity>0</DocSecurity>
  <Lines>674</Lines>
  <Paragraphs>329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Ernest Asamoah</cp:lastModifiedBy>
  <cp:revision>7</cp:revision>
  <dcterms:created xsi:type="dcterms:W3CDTF">2026-01-20T06:28:00Z</dcterms:created>
  <dcterms:modified xsi:type="dcterms:W3CDTF">2026-01-22T07:51:00Z</dcterms:modified>
</cp:coreProperties>
</file>